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C" w:rsidRPr="00B951AC" w:rsidRDefault="00C35B4C" w:rsidP="008F3E91">
      <w:pPr>
        <w:jc w:val="center"/>
      </w:pPr>
      <w:r w:rsidRPr="00B951AC">
        <w:t xml:space="preserve">Дисциплина: </w:t>
      </w:r>
      <w:r w:rsidR="00645E03" w:rsidRPr="00B951AC">
        <w:rPr>
          <w:b/>
        </w:rPr>
        <w:t>Проектирование и</w:t>
      </w:r>
      <w:r w:rsidR="009928B8" w:rsidRPr="00B951AC">
        <w:rPr>
          <w:b/>
        </w:rPr>
        <w:t>нформа</w:t>
      </w:r>
      <w:r w:rsidR="00C31F5B" w:rsidRPr="00B951AC">
        <w:rPr>
          <w:b/>
        </w:rPr>
        <w:t>ционны</w:t>
      </w:r>
      <w:r w:rsidR="00645E03" w:rsidRPr="00B951AC">
        <w:rPr>
          <w:b/>
        </w:rPr>
        <w:t>х</w:t>
      </w:r>
      <w:r w:rsidR="00C31F5B" w:rsidRPr="00B951AC">
        <w:rPr>
          <w:b/>
        </w:rPr>
        <w:t xml:space="preserve"> систем</w:t>
      </w:r>
    </w:p>
    <w:p w:rsidR="004A1B33" w:rsidRPr="00B951AC" w:rsidRDefault="004A1B33" w:rsidP="008F3E91">
      <w:pPr>
        <w:jc w:val="center"/>
        <w:rPr>
          <w:b/>
        </w:rPr>
      </w:pPr>
      <w:r w:rsidRPr="00B951AC">
        <w:t xml:space="preserve">специальность: </w:t>
      </w:r>
      <w:r w:rsidR="001F64EF" w:rsidRPr="00B951AC">
        <w:rPr>
          <w:b/>
        </w:rPr>
        <w:t>информатики</w:t>
      </w:r>
    </w:p>
    <w:p w:rsidR="00C35B4C" w:rsidRPr="00B951AC" w:rsidRDefault="004A1B33" w:rsidP="008F3E91">
      <w:pPr>
        <w:jc w:val="center"/>
      </w:pPr>
      <w:r w:rsidRPr="00B951AC">
        <w:t xml:space="preserve">курс, группа: </w:t>
      </w:r>
      <w:r w:rsidR="001D77F4" w:rsidRPr="00B951AC">
        <w:rPr>
          <w:b/>
        </w:rPr>
        <w:t>3</w:t>
      </w:r>
      <w:r w:rsidRPr="00B951AC">
        <w:rPr>
          <w:b/>
        </w:rPr>
        <w:t xml:space="preserve"> к 1</w:t>
      </w:r>
      <w:r w:rsidR="002F0436">
        <w:rPr>
          <w:b/>
        </w:rPr>
        <w:t>,2</w:t>
      </w:r>
      <w:r w:rsidRPr="00B951AC">
        <w:rPr>
          <w:b/>
        </w:rPr>
        <w:t xml:space="preserve"> г</w:t>
      </w:r>
    </w:p>
    <w:p w:rsidR="00C35B4C" w:rsidRPr="00B951AC" w:rsidRDefault="00B76512" w:rsidP="008F3E91">
      <w:pPr>
        <w:jc w:val="center"/>
      </w:pPr>
      <w:r w:rsidRPr="00B951AC">
        <w:t xml:space="preserve">форма обучения: </w:t>
      </w:r>
      <w:r w:rsidR="001F64EF" w:rsidRPr="00B951AC">
        <w:rPr>
          <w:b/>
        </w:rPr>
        <w:t>за</w:t>
      </w:r>
      <w:r w:rsidRPr="00B951AC">
        <w:rPr>
          <w:b/>
        </w:rPr>
        <w:t>очная</w:t>
      </w:r>
    </w:p>
    <w:p w:rsidR="00645E03" w:rsidRPr="00B951AC" w:rsidRDefault="00BA486F" w:rsidP="00BA486F">
      <w:pPr>
        <w:jc w:val="center"/>
      </w:pPr>
      <w:r w:rsidRPr="00B951AC">
        <w:t>период проведения занятий</w:t>
      </w:r>
      <w:r w:rsidR="00645E03" w:rsidRPr="00B951AC">
        <w:t>, вид занятий, кол-во часов</w:t>
      </w:r>
      <w:r w:rsidRPr="00B951AC">
        <w:t xml:space="preserve">: </w:t>
      </w:r>
    </w:p>
    <w:p w:rsidR="001F64EF" w:rsidRDefault="00645E03" w:rsidP="00645E03">
      <w:r w:rsidRPr="00B951AC">
        <w:t>-</w:t>
      </w:r>
      <w:r w:rsidR="005446F5" w:rsidRPr="00B951AC">
        <w:rPr>
          <w:b/>
        </w:rPr>
        <w:t>7,9,13</w:t>
      </w:r>
      <w:r w:rsidR="001F64EF" w:rsidRPr="00B951AC">
        <w:rPr>
          <w:b/>
        </w:rPr>
        <w:t xml:space="preserve"> </w:t>
      </w:r>
      <w:r w:rsidR="001D77F4" w:rsidRPr="00B951AC">
        <w:rPr>
          <w:b/>
        </w:rPr>
        <w:t>октября</w:t>
      </w:r>
      <w:r w:rsidR="00BA486F" w:rsidRPr="00B951AC">
        <w:rPr>
          <w:b/>
        </w:rPr>
        <w:t xml:space="preserve"> 202</w:t>
      </w:r>
      <w:r w:rsidR="005446F5" w:rsidRPr="00B951AC">
        <w:rPr>
          <w:b/>
        </w:rPr>
        <w:t>1</w:t>
      </w:r>
      <w:r w:rsidR="00BA486F" w:rsidRPr="00B951AC">
        <w:rPr>
          <w:b/>
        </w:rPr>
        <w:t xml:space="preserve"> г.</w:t>
      </w:r>
      <w:r w:rsidR="001F64EF" w:rsidRPr="00B951AC">
        <w:t xml:space="preserve">: </w:t>
      </w:r>
      <w:r w:rsidR="005446F5" w:rsidRPr="00B951AC">
        <w:t xml:space="preserve">Пр, К: </w:t>
      </w:r>
      <w:r w:rsidR="001F64EF" w:rsidRPr="00B951AC">
        <w:t xml:space="preserve"> </w:t>
      </w:r>
      <w:r w:rsidR="005446F5" w:rsidRPr="00B951AC">
        <w:t>10</w:t>
      </w:r>
      <w:r w:rsidR="001F64EF" w:rsidRPr="00B951AC">
        <w:t xml:space="preserve"> час</w:t>
      </w:r>
      <w:r w:rsidR="005446F5" w:rsidRPr="00B951AC">
        <w:t>ов</w:t>
      </w:r>
      <w:r w:rsidRPr="00B951AC">
        <w:t xml:space="preserve">, </w:t>
      </w:r>
      <w:r w:rsidR="005446F5" w:rsidRPr="00B951AC">
        <w:t>ДОТ</w:t>
      </w:r>
      <w:r w:rsidR="00CE151D">
        <w:t xml:space="preserve"> </w:t>
      </w:r>
      <w:r w:rsidR="00CD0C2A">
        <w:t xml:space="preserve">он-лайн, </w:t>
      </w:r>
      <w:r w:rsidR="00CE151D">
        <w:t>офф-лайн</w:t>
      </w:r>
      <w:r w:rsidRPr="00B951AC">
        <w:t>;</w:t>
      </w:r>
    </w:p>
    <w:p w:rsidR="00CE151D" w:rsidRPr="00B951AC" w:rsidRDefault="00CE151D" w:rsidP="00645E03">
      <w:r>
        <w:t>-</w:t>
      </w:r>
      <w:r w:rsidRPr="00B951AC">
        <w:rPr>
          <w:b/>
        </w:rPr>
        <w:t>13 октября 2021 г.</w:t>
      </w:r>
      <w:r w:rsidRPr="00B951AC">
        <w:t xml:space="preserve">: </w:t>
      </w:r>
      <w:r>
        <w:t>Э</w:t>
      </w:r>
      <w:r w:rsidRPr="00B951AC">
        <w:t xml:space="preserve">кзамен:  </w:t>
      </w:r>
      <w:r>
        <w:t>2</w:t>
      </w:r>
      <w:r w:rsidRPr="00B951AC">
        <w:t xml:space="preserve"> час</w:t>
      </w:r>
      <w:r>
        <w:t>а</w:t>
      </w:r>
      <w:r w:rsidRPr="00B951AC">
        <w:t xml:space="preserve">, </w:t>
      </w:r>
      <w:r>
        <w:t>ДОТ он-лайн</w:t>
      </w:r>
      <w:r w:rsidRPr="00B951AC">
        <w:t>;</w:t>
      </w:r>
    </w:p>
    <w:p w:rsidR="00BA486F" w:rsidRPr="00B951AC" w:rsidRDefault="00BA486F" w:rsidP="00BA486F">
      <w:pPr>
        <w:jc w:val="center"/>
      </w:pPr>
    </w:p>
    <w:p w:rsidR="008F3E91" w:rsidRPr="00B951AC" w:rsidRDefault="008F3E91" w:rsidP="008F3E91">
      <w:r w:rsidRPr="00B951AC">
        <w:t xml:space="preserve">преподаватель: </w:t>
      </w:r>
      <w:r w:rsidRPr="00B951AC">
        <w:rPr>
          <w:b/>
        </w:rPr>
        <w:t>Астахов В.К.</w:t>
      </w:r>
    </w:p>
    <w:p w:rsidR="008F3E91" w:rsidRPr="00B951AC" w:rsidRDefault="008F3E91" w:rsidP="008F3E91">
      <w:pPr>
        <w:rPr>
          <w:b/>
        </w:rPr>
      </w:pPr>
      <w:r w:rsidRPr="00B951AC">
        <w:t xml:space="preserve">электронная почта преподавателя: </w:t>
      </w:r>
      <w:r w:rsidR="00B37C94" w:rsidRPr="00B951AC">
        <w:rPr>
          <w:b/>
          <w:lang w:val="en-US"/>
        </w:rPr>
        <w:t>vadast</w:t>
      </w:r>
      <w:r w:rsidR="00B37C94" w:rsidRPr="00B951AC">
        <w:rPr>
          <w:b/>
        </w:rPr>
        <w:t>@</w:t>
      </w:r>
      <w:r w:rsidR="00B37C94" w:rsidRPr="00B951AC">
        <w:rPr>
          <w:b/>
          <w:lang w:val="en-US"/>
        </w:rPr>
        <w:t>mail</w:t>
      </w:r>
      <w:r w:rsidR="00B37C94" w:rsidRPr="00B951AC">
        <w:rPr>
          <w:b/>
        </w:rPr>
        <w:t>.</w:t>
      </w:r>
      <w:r w:rsidR="00B37C94" w:rsidRPr="00B951AC">
        <w:rPr>
          <w:b/>
          <w:lang w:val="en-US"/>
        </w:rPr>
        <w:t>ru</w:t>
      </w:r>
    </w:p>
    <w:p w:rsidR="00B37C94" w:rsidRPr="00B951AC" w:rsidRDefault="00B37C94" w:rsidP="008F3E91"/>
    <w:p w:rsidR="00B37C94" w:rsidRPr="00B951AC" w:rsidRDefault="00B37C94" w:rsidP="00B37C94">
      <w:pPr>
        <w:ind w:firstLine="708"/>
        <w:jc w:val="center"/>
        <w:rPr>
          <w:b/>
        </w:rPr>
      </w:pPr>
      <w:r w:rsidRPr="00B951AC">
        <w:rPr>
          <w:b/>
        </w:rPr>
        <w:t>Литература:</w:t>
      </w:r>
    </w:p>
    <w:p w:rsidR="00CB35E6" w:rsidRPr="00B951AC" w:rsidRDefault="00CB35E6" w:rsidP="00920F88">
      <w:pPr>
        <w:pStyle w:val="20"/>
      </w:pPr>
      <w:bookmarkStart w:id="0" w:name="_Toc24807072"/>
      <w:r w:rsidRPr="00B951AC">
        <w:t xml:space="preserve">1 Основная литература: </w:t>
      </w:r>
    </w:p>
    <w:p w:rsidR="00CB35E6" w:rsidRPr="00353E4B" w:rsidRDefault="00CB35E6" w:rsidP="00CB35E6">
      <w:pPr>
        <w:pStyle w:val="ad"/>
        <w:numPr>
          <w:ilvl w:val="0"/>
          <w:numId w:val="2"/>
        </w:numPr>
        <w:spacing w:after="0" w:line="240" w:lineRule="auto"/>
        <w:ind w:left="0" w:firstLine="993"/>
      </w:pPr>
      <w:r>
        <w:rPr>
          <w:shd w:val="clear" w:color="auto" w:fill="FFFFFF"/>
        </w:rPr>
        <w:t>Г</w:t>
      </w:r>
      <w:r w:rsidRPr="00353E4B">
        <w:rPr>
          <w:shd w:val="clear" w:color="auto" w:fill="FFFFFF"/>
        </w:rPr>
        <w:t>рекул, В. И. Проектирование информационных систем. Курс лекций: учебное пособие</w:t>
      </w:r>
      <w:r>
        <w:rPr>
          <w:shd w:val="clear" w:color="auto" w:fill="FFFFFF"/>
        </w:rPr>
        <w:t xml:space="preserve"> </w:t>
      </w:r>
      <w:r w:rsidRPr="00353E4B">
        <w:rPr>
          <w:shd w:val="clear" w:color="auto" w:fill="FFFFFF"/>
        </w:rPr>
        <w:t>для студентов вузов, обучающихся по специальностям в области информационных технологий / В. И. Грекул, Г. Н. Денищенко, Н. Л. Коровкина. — Москва, Саратов: Интернет-Университет Информационных Технологий (ИНТУИТ), Вузовское образование, 2017. — 303 c. — ISBN 978-5-4487-0089-7. — Текст: электронный // Электронно-библиотечная система IPR BOOKS: [сайт]. — URL: http://www.iprbookshop.ru/67376.html (дата обращения: 17.11.2019). — Режим доступа: для авторизир. пользователей</w:t>
      </w:r>
    </w:p>
    <w:p w:rsidR="00CB35E6" w:rsidRPr="00CD06B8" w:rsidRDefault="00CB35E6" w:rsidP="00CB35E6">
      <w:pPr>
        <w:pStyle w:val="ad"/>
        <w:numPr>
          <w:ilvl w:val="0"/>
          <w:numId w:val="2"/>
        </w:numPr>
        <w:spacing w:after="0" w:line="240" w:lineRule="auto"/>
        <w:ind w:left="0" w:firstLine="993"/>
      </w:pPr>
      <w:r w:rsidRPr="00CD06B8">
        <w:rPr>
          <w:shd w:val="clear" w:color="auto" w:fill="FFFFFF"/>
        </w:rPr>
        <w:t>Коцюба, И. Ю. Основы проектирования информационных систем: учебное пособие / И. Ю. Коцюба, А. В. Чунаев, А. Н. Шиков. — СПб.: Университет ИТМО, 2015. — 205 c. — ISBN 2227-8397. — Текст: электронный // Электронно-библиотечная система IPR BOOKS: [сайт]. — URL: http://www.iprbookshop.ru/67498.html (дата обращения: 17.11.2019). — Режим доступа: для авторизир. пользователей</w:t>
      </w:r>
    </w:p>
    <w:p w:rsidR="00CB35E6" w:rsidRPr="005F68AE" w:rsidRDefault="00CB35E6" w:rsidP="00CB35E6">
      <w:pPr>
        <w:pStyle w:val="ad"/>
        <w:numPr>
          <w:ilvl w:val="0"/>
          <w:numId w:val="2"/>
        </w:numPr>
        <w:spacing w:after="0" w:line="240" w:lineRule="auto"/>
        <w:ind w:left="0" w:firstLine="993"/>
      </w:pPr>
      <w:r w:rsidRPr="005F68AE">
        <w:rPr>
          <w:shd w:val="clear" w:color="auto" w:fill="FFFFFF"/>
        </w:rPr>
        <w:t xml:space="preserve">Проектирование информационных систем. </w:t>
      </w:r>
      <w:r>
        <w:rPr>
          <w:shd w:val="clear" w:color="auto" w:fill="FFFFFF"/>
        </w:rPr>
        <w:t>Проектирование информационных систем</w:t>
      </w:r>
      <w:r w:rsidRPr="005F68AE">
        <w:rPr>
          <w:shd w:val="clear" w:color="auto" w:fill="FFFFFF"/>
        </w:rPr>
        <w:t>: учебное пособие для студентов дневного и заочного отделений, изучающих курсы «Проектирование информационных систем», «</w:t>
      </w:r>
      <w:r>
        <w:rPr>
          <w:shd w:val="clear" w:color="auto" w:fill="FFFFFF"/>
        </w:rPr>
        <w:t>Проектирование информационных систем</w:t>
      </w:r>
      <w:r w:rsidRPr="005F68AE">
        <w:rPr>
          <w:shd w:val="clear" w:color="auto" w:fill="FFFFFF"/>
        </w:rPr>
        <w:t>», обучающихся по направлению 230700.62 (09.03.03) / А. В. Платёнкин, И. П. Рак, А. В. Терехов, В. Н. Чернышов. — Тамбов: Тамбовский государственный технический университет, ЭБС АСВ, 2015. — 80 c. — ISBN 978-5-8265-1409-2. — Текст: электронный // Электронно-библиотечная система IPR BOOKS: [сайт]. — URL: http://www.iprbookshop.ru/64560.html (дата обращения: 17.11.2019). — Режим доступа: для авторизир. пользователей (гриф)</w:t>
      </w:r>
    </w:p>
    <w:p w:rsidR="00CB35E6" w:rsidRPr="0082743F" w:rsidRDefault="00CB35E6" w:rsidP="00CB35E6">
      <w:pPr>
        <w:ind w:firstLine="993"/>
      </w:pPr>
    </w:p>
    <w:p w:rsidR="00CB35E6" w:rsidRDefault="00CB35E6" w:rsidP="00920F88">
      <w:pPr>
        <w:pStyle w:val="20"/>
      </w:pPr>
      <w:r w:rsidRPr="0082743F">
        <w:t>2. Дополнительная литература:</w:t>
      </w:r>
      <w:r>
        <w:t xml:space="preserve">  </w:t>
      </w:r>
    </w:p>
    <w:p w:rsidR="00CB35E6" w:rsidRPr="001F5FE4" w:rsidRDefault="00CB35E6" w:rsidP="00CB35E6">
      <w:pPr>
        <w:pStyle w:val="ad"/>
        <w:numPr>
          <w:ilvl w:val="0"/>
          <w:numId w:val="2"/>
        </w:numPr>
        <w:spacing w:after="0" w:line="240" w:lineRule="auto"/>
        <w:ind w:left="0" w:firstLine="993"/>
      </w:pPr>
      <w:r w:rsidRPr="00353E4B">
        <w:rPr>
          <w:shd w:val="clear" w:color="auto" w:fill="FFFFFF"/>
        </w:rPr>
        <w:t>Антонов, В. Ф. Методы и средства проектирования информационных систем: учебное пособие / В. Ф. Антонов, А. А. Москвитин. — Ставрополь: Северо-Кавказский федеральный университет, 2016. — 342 c. — ISBN 2227-8397. — Текст: электронный // Электронно-библиотечная система IPR BOOKS: [сайт]. — URL: http://www.iprbookshop.ru</w:t>
      </w:r>
      <w:r>
        <w:rPr>
          <w:shd w:val="clear" w:color="auto" w:fill="FFFFFF"/>
        </w:rPr>
        <w:t xml:space="preserve"> </w:t>
      </w:r>
      <w:r w:rsidRPr="00353E4B">
        <w:rPr>
          <w:shd w:val="clear" w:color="auto" w:fill="FFFFFF"/>
        </w:rPr>
        <w:t>/66080.html (дата обращения: 17.11.2019). — Режим доступа: для авторизир. пользователей</w:t>
      </w:r>
    </w:p>
    <w:p w:rsidR="00CB35E6" w:rsidRPr="001F5FE4" w:rsidRDefault="00CB35E6" w:rsidP="00CB35E6">
      <w:pPr>
        <w:pStyle w:val="ad"/>
        <w:numPr>
          <w:ilvl w:val="0"/>
          <w:numId w:val="2"/>
        </w:numPr>
        <w:tabs>
          <w:tab w:val="left" w:pos="1378"/>
        </w:tabs>
        <w:spacing w:after="0" w:line="240" w:lineRule="auto"/>
        <w:ind w:left="0" w:firstLine="993"/>
      </w:pPr>
      <w:r w:rsidRPr="001F5FE4">
        <w:t>Информационные системы и технологии в экономике и управлении. Проектирование информационных систем [Электронный ресурс]: учебное пособие / Е. В. Акимова, Д. А. Акимов, Е. В. Катунцов, А. Б. Маховиков. — Электрон. текстовые данные. — Саратов: Вузовское образование, 2016. — 178 c. — 2227-8397. — Режим доступа: http://www.iprbookshop.ru/47671.html</w:t>
      </w:r>
    </w:p>
    <w:p w:rsidR="00CB35E6" w:rsidRDefault="00CB35E6" w:rsidP="00CB35E6">
      <w:pPr>
        <w:pStyle w:val="ad"/>
        <w:numPr>
          <w:ilvl w:val="0"/>
          <w:numId w:val="2"/>
        </w:numPr>
        <w:tabs>
          <w:tab w:val="left" w:pos="1378"/>
        </w:tabs>
        <w:spacing w:after="0" w:line="240" w:lineRule="auto"/>
        <w:ind w:left="0" w:firstLine="993"/>
      </w:pPr>
      <w:r w:rsidRPr="001F5FE4">
        <w:t xml:space="preserve">Крахоткина, Е. В. Методы и средства проектирования информационных систем и технологий [Электронный ресурс]: учебное пособие / Е. В. Крахоткина. — Электрон. текстовые данные. — Ставрополь: Северо-Кавказский федеральный университет, 2015.— 152 c. — 2227-8397. — Режим доступа: http://www.iprbookshop.ru/62959.html </w:t>
      </w:r>
    </w:p>
    <w:p w:rsidR="008E2C59" w:rsidRDefault="008E2C59" w:rsidP="008E2C59">
      <w:pPr>
        <w:ind w:firstLine="709"/>
        <w:jc w:val="center"/>
        <w:rPr>
          <w:b/>
        </w:rPr>
      </w:pPr>
      <w:bookmarkStart w:id="1" w:name="_Toc20642662"/>
      <w:bookmarkStart w:id="2" w:name="_Toc20687612"/>
      <w:bookmarkStart w:id="3" w:name="_Toc24805037"/>
      <w:bookmarkStart w:id="4" w:name="_Toc24806403"/>
      <w:bookmarkStart w:id="5" w:name="_Toc24806847"/>
      <w:bookmarkEnd w:id="0"/>
    </w:p>
    <w:p w:rsidR="008E2C59" w:rsidRDefault="008E2C59" w:rsidP="008E2C59">
      <w:pPr>
        <w:ind w:firstLine="709"/>
        <w:jc w:val="center"/>
        <w:rPr>
          <w:b/>
        </w:rPr>
      </w:pPr>
      <w:r w:rsidRPr="00B13E9C">
        <w:rPr>
          <w:b/>
        </w:rPr>
        <w:t>Интернет- ресурсы</w:t>
      </w:r>
      <w:bookmarkEnd w:id="1"/>
      <w:bookmarkEnd w:id="2"/>
      <w:bookmarkEnd w:id="3"/>
      <w:bookmarkEnd w:id="4"/>
      <w:bookmarkEnd w:id="5"/>
    </w:p>
    <w:p w:rsidR="008E2C59" w:rsidRDefault="008E2C59" w:rsidP="008E2C59">
      <w:pPr>
        <w:ind w:firstLine="709"/>
        <w:jc w:val="center"/>
        <w:rPr>
          <w:b/>
        </w:rPr>
      </w:pPr>
    </w:p>
    <w:p w:rsidR="00E327B5" w:rsidRDefault="00E327B5" w:rsidP="00E327B5">
      <w:pPr>
        <w:numPr>
          <w:ilvl w:val="0"/>
          <w:numId w:val="1"/>
        </w:numPr>
        <w:ind w:left="0" w:firstLine="993"/>
        <w:contextualSpacing/>
        <w:jc w:val="both"/>
      </w:pPr>
      <w:r>
        <w:t>Библиотека публикаций и форумы по разработке и применению информационных систем</w:t>
      </w:r>
      <w:r w:rsidRPr="005D23F5">
        <w:rPr>
          <w:iCs/>
        </w:rPr>
        <w:t xml:space="preserve"> [Электронный ресурс]: р</w:t>
      </w:r>
      <w:r w:rsidRPr="005D23F5">
        <w:rPr>
          <w:bCs/>
          <w:iCs/>
        </w:rPr>
        <w:t>аздел Информационные технологии.</w:t>
      </w:r>
      <w:r w:rsidRPr="005D23F5">
        <w:rPr>
          <w:iCs/>
        </w:rPr>
        <w:t xml:space="preserve"> — Электрон. дан. — Режим доступа: </w:t>
      </w:r>
      <w:r w:rsidRPr="005D23F5">
        <w:t>http://www. sql.ru</w:t>
      </w:r>
    </w:p>
    <w:p w:rsidR="00E327B5" w:rsidRPr="005D23F5" w:rsidRDefault="00E327B5" w:rsidP="00E327B5">
      <w:pPr>
        <w:pStyle w:val="ad"/>
        <w:numPr>
          <w:ilvl w:val="0"/>
          <w:numId w:val="1"/>
        </w:numPr>
        <w:shd w:val="clear" w:color="auto" w:fill="FFFFFF"/>
        <w:spacing w:after="0" w:line="240" w:lineRule="auto"/>
        <w:ind w:left="0" w:firstLine="993"/>
      </w:pPr>
      <w:r>
        <w:t xml:space="preserve">Библиотека публикаций по применению систем управления бизнес–процессами </w:t>
      </w:r>
      <w:r w:rsidRPr="005D23F5">
        <w:rPr>
          <w:iCs/>
        </w:rPr>
        <w:t>[Электронный ресурс]: р</w:t>
      </w:r>
      <w:r w:rsidRPr="005D23F5">
        <w:rPr>
          <w:bCs/>
          <w:iCs/>
        </w:rPr>
        <w:t>аздел Информационные технологии.</w:t>
      </w:r>
      <w:r w:rsidRPr="005D23F5">
        <w:rPr>
          <w:iCs/>
        </w:rPr>
        <w:t xml:space="preserve"> — Электрон. дан. — Режим доступа: </w:t>
      </w:r>
      <w:r w:rsidRPr="005D23F5">
        <w:t>http://www. bpms.ru</w:t>
      </w:r>
    </w:p>
    <w:p w:rsidR="00E327B5" w:rsidRDefault="00E327B5" w:rsidP="00E327B5">
      <w:pPr>
        <w:keepLines/>
        <w:numPr>
          <w:ilvl w:val="0"/>
          <w:numId w:val="1"/>
        </w:numPr>
        <w:shd w:val="clear" w:color="auto" w:fill="FFFFFF"/>
        <w:ind w:left="0" w:firstLine="993"/>
        <w:jc w:val="both"/>
        <w:rPr>
          <w:rStyle w:val="serp-urlitem"/>
        </w:rPr>
      </w:pPr>
      <w:r w:rsidRPr="003B65D4">
        <w:t>Бычков А.В.</w:t>
      </w:r>
      <w:r w:rsidRPr="003B65D4">
        <w:rPr>
          <w:rStyle w:val="apple-converted-space"/>
          <w:bCs/>
        </w:rPr>
        <w:t> </w:t>
      </w:r>
      <w:r w:rsidRPr="003B65D4">
        <w:t>Проектирование</w:t>
      </w:r>
      <w:r w:rsidRPr="003B65D4">
        <w:rPr>
          <w:rStyle w:val="apple-converted-space"/>
          <w:bCs/>
        </w:rPr>
        <w:t> </w:t>
      </w:r>
      <w:r w:rsidRPr="003B65D4">
        <w:t>информационных</w:t>
      </w:r>
      <w:r w:rsidRPr="003B65D4">
        <w:rPr>
          <w:rStyle w:val="apple-converted-space"/>
          <w:bCs/>
        </w:rPr>
        <w:t> </w:t>
      </w:r>
      <w:r w:rsidRPr="003B65D4">
        <w:t>систем/Учебное пособие</w:t>
      </w:r>
      <w:r w:rsidRPr="003B65D4">
        <w:rPr>
          <w:iCs/>
        </w:rPr>
        <w:t xml:space="preserve"> [Электронный ресурс]: офиц.сайт. — Электрон. дан. — Режим доступа: </w:t>
      </w:r>
      <w:r w:rsidRPr="003B65D4">
        <w:t>http://</w:t>
      </w:r>
      <w:r>
        <w:rPr>
          <w:lang w:val="en-US"/>
        </w:rPr>
        <w:t>www</w:t>
      </w:r>
      <w:r w:rsidRPr="003B65D4">
        <w:t>.</w:t>
      </w:r>
      <w:hyperlink r:id="rId8" w:tgtFrame="_blank" w:history="1">
        <w:r w:rsidRPr="001A5938">
          <w:rPr>
            <w:rStyle w:val="ac"/>
          </w:rPr>
          <w:t>twirpx.com</w:t>
        </w:r>
      </w:hyperlink>
    </w:p>
    <w:p w:rsidR="00E327B5" w:rsidRDefault="00E327B5" w:rsidP="00E327B5">
      <w:pPr>
        <w:keepLines/>
        <w:numPr>
          <w:ilvl w:val="0"/>
          <w:numId w:val="1"/>
        </w:numPr>
        <w:shd w:val="clear" w:color="auto" w:fill="FFFFFF"/>
        <w:ind w:left="0" w:firstLine="993"/>
        <w:jc w:val="both"/>
        <w:rPr>
          <w:bCs/>
          <w:iCs/>
        </w:rPr>
      </w:pPr>
      <w:r w:rsidRPr="003452DB">
        <w:rPr>
          <w:bCs/>
          <w:iCs/>
        </w:rPr>
        <w:t>Научная электронная библиотека</w:t>
      </w:r>
      <w:r>
        <w:rPr>
          <w:bCs/>
          <w:iCs/>
        </w:rPr>
        <w:t xml:space="preserve"> </w:t>
      </w:r>
      <w:r w:rsidRPr="003452DB">
        <w:rPr>
          <w:bCs/>
          <w:iCs/>
        </w:rPr>
        <w:t>eLIBRARY.</w:t>
      </w:r>
      <w:r>
        <w:rPr>
          <w:bCs/>
          <w:iCs/>
          <w:lang w:val="en-US"/>
        </w:rPr>
        <w:t>ru</w:t>
      </w:r>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 xml:space="preserve">Электрон.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3452DB">
        <w:rPr>
          <w:bCs/>
          <w:iCs/>
        </w:rPr>
        <w:t>elibrary.ru/</w:t>
      </w:r>
      <w:r>
        <w:rPr>
          <w:bCs/>
          <w:iCs/>
        </w:rPr>
        <w:t xml:space="preserve"> </w:t>
      </w:r>
      <w:r w:rsidRPr="003452DB">
        <w:rPr>
          <w:bCs/>
          <w:iCs/>
        </w:rPr>
        <w:t>defaultx.as</w:t>
      </w:r>
      <w:r w:rsidRPr="003452DB">
        <w:rPr>
          <w:bCs/>
          <w:iCs/>
          <w:lang w:val="en-US"/>
        </w:rPr>
        <w:t>p</w:t>
      </w:r>
      <w:r w:rsidRPr="003452DB">
        <w:rPr>
          <w:bCs/>
          <w:iCs/>
        </w:rPr>
        <w:t xml:space="preserve"> </w:t>
      </w:r>
    </w:p>
    <w:p w:rsidR="00E327B5" w:rsidRDefault="00E327B5" w:rsidP="00E327B5">
      <w:pPr>
        <w:keepLines/>
        <w:numPr>
          <w:ilvl w:val="0"/>
          <w:numId w:val="1"/>
        </w:numPr>
        <w:shd w:val="clear" w:color="auto" w:fill="FFFFFF"/>
        <w:ind w:left="0" w:firstLine="993"/>
        <w:jc w:val="both"/>
        <w:rPr>
          <w:bCs/>
          <w:iCs/>
        </w:rPr>
      </w:pPr>
      <w:r w:rsidRPr="003452DB">
        <w:rPr>
          <w:bCs/>
          <w:iCs/>
        </w:rPr>
        <w:t>Научная электронная библиотека</w:t>
      </w:r>
      <w:r>
        <w:rPr>
          <w:bCs/>
          <w:iCs/>
        </w:rPr>
        <w:t xml:space="preserve"> </w:t>
      </w:r>
      <w:r>
        <w:rPr>
          <w:bCs/>
          <w:iCs/>
          <w:lang w:val="en-US"/>
        </w:rPr>
        <w:t>IPRbooks</w:t>
      </w:r>
      <w:r w:rsidRPr="003452DB">
        <w:rPr>
          <w:bCs/>
          <w:iCs/>
        </w:rPr>
        <w:t>.</w:t>
      </w:r>
      <w:r>
        <w:rPr>
          <w:bCs/>
          <w:iCs/>
          <w:lang w:val="en-US"/>
        </w:rPr>
        <w:t>ru</w:t>
      </w:r>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 xml:space="preserve">Электрон.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860CC1">
        <w:rPr>
          <w:bCs/>
          <w:iCs/>
        </w:rPr>
        <w:t xml:space="preserve"> </w:t>
      </w:r>
      <w:r>
        <w:rPr>
          <w:bCs/>
          <w:iCs/>
          <w:lang w:val="en-US"/>
        </w:rPr>
        <w:t>iprbooks</w:t>
      </w:r>
      <w:r w:rsidRPr="003452DB">
        <w:rPr>
          <w:bCs/>
          <w:iCs/>
        </w:rPr>
        <w:t>.ru</w:t>
      </w:r>
      <w:r w:rsidRPr="00860CC1">
        <w:rPr>
          <w:bCs/>
          <w:iCs/>
        </w:rPr>
        <w:t xml:space="preserve"> </w:t>
      </w:r>
      <w:r>
        <w:rPr>
          <w:bCs/>
          <w:iCs/>
        </w:rPr>
        <w:t>(по паролю)</w:t>
      </w:r>
      <w:r w:rsidRPr="003452DB">
        <w:rPr>
          <w:bCs/>
          <w:iCs/>
        </w:rPr>
        <w:t xml:space="preserve"> </w:t>
      </w:r>
    </w:p>
    <w:p w:rsidR="00E327B5" w:rsidRDefault="00E327B5" w:rsidP="00E327B5">
      <w:pPr>
        <w:keepLines/>
        <w:numPr>
          <w:ilvl w:val="0"/>
          <w:numId w:val="1"/>
        </w:numPr>
        <w:shd w:val="clear" w:color="auto" w:fill="FFFFFF"/>
        <w:ind w:left="0" w:firstLine="993"/>
        <w:jc w:val="both"/>
      </w:pPr>
      <w:r w:rsidRPr="003452DB">
        <w:rPr>
          <w:bCs/>
          <w:iCs/>
        </w:rPr>
        <w:t xml:space="preserve">Научная электронная </w:t>
      </w:r>
      <w:r w:rsidRPr="003452DB">
        <w:t>онлайн-</w:t>
      </w:r>
      <w:r w:rsidRPr="003452DB">
        <w:rPr>
          <w:bCs/>
          <w:iCs/>
        </w:rPr>
        <w:t>библиотека</w:t>
      </w:r>
      <w:r>
        <w:rPr>
          <w:bCs/>
          <w:iCs/>
        </w:rPr>
        <w:t xml:space="preserve"> </w:t>
      </w:r>
      <w:r w:rsidRPr="003452DB">
        <w:t>Порталус</w:t>
      </w:r>
      <w:r w:rsidRPr="00FB716C">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 xml:space="preserve">Электрон. дан. </w:t>
      </w:r>
      <w:r w:rsidRPr="005F7A62">
        <w:rPr>
          <w:iCs/>
        </w:rPr>
        <w:t>—</w:t>
      </w:r>
      <w:r>
        <w:rPr>
          <w:iCs/>
        </w:rPr>
        <w:t xml:space="preserve"> </w:t>
      </w:r>
      <w:r w:rsidRPr="00353B62">
        <w:rPr>
          <w:iCs/>
        </w:rPr>
        <w:t>Режим доступа:</w:t>
      </w:r>
      <w:r>
        <w:rPr>
          <w:iCs/>
        </w:rPr>
        <w:t xml:space="preserve"> </w:t>
      </w:r>
      <w:r w:rsidRPr="003452DB">
        <w:t>http://www.</w:t>
      </w:r>
      <w:r>
        <w:t xml:space="preserve"> </w:t>
      </w:r>
      <w:r w:rsidRPr="003452DB">
        <w:t>portalus.ru</w:t>
      </w:r>
    </w:p>
    <w:p w:rsidR="00E327B5" w:rsidRDefault="00E327B5" w:rsidP="00E327B5">
      <w:pPr>
        <w:keepLines/>
        <w:numPr>
          <w:ilvl w:val="0"/>
          <w:numId w:val="1"/>
        </w:numPr>
        <w:shd w:val="clear" w:color="auto" w:fill="FFFFFF"/>
        <w:ind w:left="0" w:firstLine="993"/>
        <w:jc w:val="both"/>
      </w:pPr>
      <w:r w:rsidRPr="006D4C6C">
        <w:rPr>
          <w:rFonts w:eastAsia="Calibri"/>
          <w:bCs/>
          <w:lang w:eastAsia="en-US"/>
        </w:rPr>
        <w:t>Практические задания по проектированию информационных систем</w:t>
      </w:r>
      <w:r>
        <w:t xml:space="preserve"> </w:t>
      </w:r>
      <w:r w:rsidRPr="003B65D4">
        <w:rPr>
          <w:iCs/>
        </w:rPr>
        <w:t xml:space="preserve">[Электронный ресурс]: офиц.сайт. — Электрон. дан. — Режим доступа: </w:t>
      </w:r>
      <w:r w:rsidRPr="003A5666">
        <w:t>http://</w:t>
      </w:r>
      <w:r w:rsidRPr="003A5666">
        <w:rPr>
          <w:lang w:val="en-US"/>
        </w:rPr>
        <w:t>www</w:t>
      </w:r>
      <w:r w:rsidRPr="003A5666">
        <w:t>.</w:t>
      </w:r>
      <w:r w:rsidRPr="00207C19">
        <w:rPr>
          <w:rFonts w:eastAsia="Calibri"/>
          <w:lang w:eastAsia="en-US"/>
        </w:rPr>
        <w:t xml:space="preserve"> </w:t>
      </w:r>
      <w:r w:rsidRPr="006D4C6C">
        <w:rPr>
          <w:rFonts w:eastAsia="Calibri"/>
          <w:lang w:val="en-US" w:eastAsia="en-US"/>
        </w:rPr>
        <w:t>nto</w:t>
      </w:r>
      <w:r w:rsidRPr="006D4C6C">
        <w:rPr>
          <w:rFonts w:eastAsia="Calibri"/>
          <w:lang w:eastAsia="en-US"/>
        </w:rPr>
        <w:t>.</w:t>
      </w:r>
      <w:r w:rsidRPr="006D4C6C">
        <w:rPr>
          <w:rFonts w:eastAsia="Calibri"/>
          <w:lang w:val="en-US" w:eastAsia="en-US"/>
        </w:rPr>
        <w:t>immpu</w:t>
      </w:r>
      <w:r w:rsidRPr="006D4C6C">
        <w:rPr>
          <w:rFonts w:eastAsia="Calibri"/>
          <w:lang w:eastAsia="en-US"/>
        </w:rPr>
        <w:t>.</w:t>
      </w:r>
      <w:r w:rsidRPr="006D4C6C">
        <w:rPr>
          <w:rFonts w:eastAsia="Calibri"/>
          <w:lang w:val="en-US" w:eastAsia="en-US"/>
        </w:rPr>
        <w:t>sgu</w:t>
      </w:r>
      <w:r w:rsidRPr="006D4C6C">
        <w:rPr>
          <w:rFonts w:eastAsia="Calibri"/>
          <w:lang w:eastAsia="en-US"/>
        </w:rPr>
        <w:t>.</w:t>
      </w:r>
      <w:r w:rsidRPr="006D4C6C">
        <w:rPr>
          <w:rFonts w:eastAsia="Calibri"/>
          <w:lang w:val="en-US" w:eastAsia="en-US"/>
        </w:rPr>
        <w:t>ru</w:t>
      </w:r>
    </w:p>
    <w:p w:rsidR="00E327B5" w:rsidRDefault="00E327B5" w:rsidP="00E327B5">
      <w:pPr>
        <w:keepLines/>
        <w:numPr>
          <w:ilvl w:val="0"/>
          <w:numId w:val="1"/>
        </w:numPr>
        <w:shd w:val="clear" w:color="auto" w:fill="FFFFFF"/>
        <w:ind w:left="0" w:firstLine="993"/>
        <w:jc w:val="both"/>
      </w:pPr>
      <w:r>
        <w:t>П</w:t>
      </w:r>
      <w:r w:rsidRPr="0086236E">
        <w:t>роектирование информационных систем</w:t>
      </w:r>
      <w:r>
        <w:t>: видео лекции</w:t>
      </w:r>
      <w:r w:rsidRPr="0086236E">
        <w:t> </w:t>
      </w:r>
      <w:r w:rsidRPr="003B65D4">
        <w:t xml:space="preserve"> </w:t>
      </w:r>
      <w:r w:rsidRPr="003B65D4">
        <w:rPr>
          <w:iCs/>
        </w:rPr>
        <w:t xml:space="preserve">[Электронный ресурс]: офиц.сайт. — Электрон. дан. — Режим доступа: </w:t>
      </w:r>
      <w:r w:rsidRPr="003A5666">
        <w:t>http://</w:t>
      </w:r>
      <w:r w:rsidRPr="003A5666">
        <w:rPr>
          <w:lang w:val="en-US"/>
        </w:rPr>
        <w:t>www</w:t>
      </w:r>
      <w:r w:rsidRPr="003A5666">
        <w:t>.</w:t>
      </w:r>
      <w:r w:rsidRPr="00207C19">
        <w:rPr>
          <w:rFonts w:eastAsia="Calibri"/>
          <w:lang w:eastAsia="en-US"/>
        </w:rPr>
        <w:t xml:space="preserve"> </w:t>
      </w:r>
      <w:r w:rsidRPr="00702758">
        <w:rPr>
          <w:rFonts w:eastAsia="Calibri"/>
          <w:lang w:eastAsia="en-US"/>
        </w:rPr>
        <w:t>niu.ranepa.ru</w:t>
      </w:r>
    </w:p>
    <w:p w:rsidR="00E327B5" w:rsidRDefault="00E327B5" w:rsidP="00E327B5">
      <w:pPr>
        <w:keepLines/>
        <w:numPr>
          <w:ilvl w:val="0"/>
          <w:numId w:val="1"/>
        </w:numPr>
        <w:shd w:val="clear" w:color="auto" w:fill="FFFFFF"/>
        <w:ind w:left="0" w:firstLine="993"/>
        <w:jc w:val="both"/>
      </w:pPr>
      <w:r>
        <w:t>П</w:t>
      </w:r>
      <w:r w:rsidRPr="0086236E">
        <w:t>роектирование информационных систем</w:t>
      </w:r>
      <w:r>
        <w:t>: видео лекции</w:t>
      </w:r>
      <w:r w:rsidRPr="0086236E">
        <w:t> </w:t>
      </w:r>
      <w:r w:rsidRPr="003B65D4">
        <w:t xml:space="preserve"> </w:t>
      </w:r>
      <w:r w:rsidRPr="003B65D4">
        <w:rPr>
          <w:iCs/>
        </w:rPr>
        <w:t xml:space="preserve">[Электронный ресурс]: офиц.сайт. — Электрон. дан. — Режим доступа: </w:t>
      </w:r>
      <w:r w:rsidRPr="003A5666">
        <w:t>http://</w:t>
      </w:r>
      <w:r w:rsidRPr="003A5666">
        <w:rPr>
          <w:lang w:val="en-US"/>
        </w:rPr>
        <w:t>www</w:t>
      </w:r>
      <w:r w:rsidRPr="003A5666">
        <w:t>.</w:t>
      </w:r>
      <w:r w:rsidRPr="00032B65">
        <w:rPr>
          <w:rFonts w:eastAsia="Calibri"/>
          <w:lang w:eastAsia="en-US"/>
        </w:rPr>
        <w:t>edu.jobsmarket.ru/</w:t>
      </w:r>
      <w:r>
        <w:rPr>
          <w:rFonts w:eastAsia="Calibri"/>
          <w:lang w:eastAsia="en-US"/>
        </w:rPr>
        <w:t xml:space="preserve"> </w:t>
      </w:r>
    </w:p>
    <w:p w:rsidR="00E327B5" w:rsidRDefault="00E327B5" w:rsidP="00E327B5">
      <w:pPr>
        <w:keepLines/>
        <w:numPr>
          <w:ilvl w:val="0"/>
          <w:numId w:val="1"/>
        </w:numPr>
        <w:shd w:val="clear" w:color="auto" w:fill="FFFFFF"/>
        <w:ind w:left="0" w:firstLine="993"/>
        <w:jc w:val="both"/>
      </w:pPr>
      <w:r>
        <w:t>П</w:t>
      </w:r>
      <w:r w:rsidRPr="0086236E">
        <w:t>роектирование информационных систем</w:t>
      </w:r>
      <w:r>
        <w:t>: видео пособие, видео лекции</w:t>
      </w:r>
      <w:r w:rsidRPr="0086236E">
        <w:t> </w:t>
      </w:r>
      <w:r w:rsidRPr="003B65D4">
        <w:t xml:space="preserve"> </w:t>
      </w:r>
      <w:r w:rsidRPr="003B65D4">
        <w:rPr>
          <w:iCs/>
        </w:rPr>
        <w:t xml:space="preserve">[Электронный ресурс]: офиц.сайт. — Электрон. дан. — Режим доступа: </w:t>
      </w:r>
      <w:r w:rsidRPr="00207C19">
        <w:t>http://</w:t>
      </w:r>
      <w:r w:rsidRPr="00207C19">
        <w:rPr>
          <w:lang w:val="en-US"/>
        </w:rPr>
        <w:t>www</w:t>
      </w:r>
      <w:r w:rsidRPr="00207C19">
        <w:t>.video</w:t>
      </w:r>
      <w:r w:rsidRPr="003A5666">
        <w:t>.</w:t>
      </w:r>
      <w:r>
        <w:t xml:space="preserve"> </w:t>
      </w:r>
      <w:r w:rsidRPr="003A5666">
        <w:t>yandex.ru</w:t>
      </w:r>
    </w:p>
    <w:p w:rsidR="00E327B5" w:rsidRPr="003B65D4" w:rsidRDefault="00E327B5" w:rsidP="00E327B5">
      <w:pPr>
        <w:keepLines/>
        <w:numPr>
          <w:ilvl w:val="0"/>
          <w:numId w:val="1"/>
        </w:numPr>
        <w:shd w:val="clear" w:color="auto" w:fill="FFFFFF"/>
        <w:ind w:left="0" w:firstLine="993"/>
        <w:jc w:val="both"/>
      </w:pPr>
      <w:r>
        <w:t>П</w:t>
      </w:r>
      <w:r w:rsidRPr="0086236E">
        <w:t>роектирование информационных систем</w:t>
      </w:r>
      <w:r>
        <w:t>: видео пособие, видео лекции</w:t>
      </w:r>
      <w:r w:rsidRPr="0086236E">
        <w:t> </w:t>
      </w:r>
      <w:r w:rsidRPr="003B65D4">
        <w:rPr>
          <w:iCs/>
        </w:rPr>
        <w:t xml:space="preserve">[Электронный ресурс]: офиц.сайт. — Электрон. дан. — Режим доступа: </w:t>
      </w:r>
      <w:r w:rsidRPr="003B65D4">
        <w:t>http://</w:t>
      </w:r>
      <w:r>
        <w:rPr>
          <w:lang w:val="en-US"/>
        </w:rPr>
        <w:t>www</w:t>
      </w:r>
      <w:r w:rsidRPr="003B65D4">
        <w:t>.</w:t>
      </w:r>
      <w:r w:rsidRPr="00B60794">
        <w:rPr>
          <w:rStyle w:val="serp-urlitem"/>
        </w:rPr>
        <w:t>video.yandex.ru</w:t>
      </w:r>
    </w:p>
    <w:p w:rsidR="00CB35E6" w:rsidRDefault="00CB35E6" w:rsidP="00CB35E6">
      <w:pPr>
        <w:ind w:firstLine="709"/>
        <w:jc w:val="both"/>
      </w:pPr>
    </w:p>
    <w:p w:rsidR="00B32F29" w:rsidRPr="00B951AC" w:rsidRDefault="00B32F29" w:rsidP="00B32F29">
      <w:pPr>
        <w:ind w:firstLine="708"/>
        <w:jc w:val="center"/>
        <w:rPr>
          <w:b/>
        </w:rPr>
      </w:pPr>
      <w:r w:rsidRPr="00B951AC">
        <w:rPr>
          <w:b/>
        </w:rPr>
        <w:t>Задания по темам и датам</w:t>
      </w:r>
    </w:p>
    <w:p w:rsidR="00150849" w:rsidRDefault="00150849" w:rsidP="00B32F29">
      <w:pPr>
        <w:ind w:firstLine="708"/>
        <w:jc w:val="center"/>
        <w:rPr>
          <w:b/>
          <w:sz w:val="28"/>
          <w:szCs w:val="28"/>
        </w:rPr>
      </w:pPr>
    </w:p>
    <w:tbl>
      <w:tblPr>
        <w:tblStyle w:val="a7"/>
        <w:tblW w:w="0" w:type="auto"/>
        <w:jc w:val="center"/>
        <w:tblLayout w:type="fixed"/>
        <w:tblCellMar>
          <w:left w:w="57" w:type="dxa"/>
          <w:right w:w="57" w:type="dxa"/>
        </w:tblCellMar>
        <w:tblLook w:val="04A0" w:firstRow="1" w:lastRow="0" w:firstColumn="1" w:lastColumn="0" w:noHBand="0" w:noVBand="1"/>
      </w:tblPr>
      <w:tblGrid>
        <w:gridCol w:w="1116"/>
        <w:gridCol w:w="1006"/>
        <w:gridCol w:w="850"/>
        <w:gridCol w:w="3969"/>
        <w:gridCol w:w="2268"/>
      </w:tblGrid>
      <w:tr w:rsidR="00CE631D" w:rsidRPr="00150849" w:rsidTr="00CD0C2A">
        <w:trPr>
          <w:tblHeader/>
          <w:jc w:val="center"/>
        </w:trPr>
        <w:tc>
          <w:tcPr>
            <w:tcW w:w="1116" w:type="dxa"/>
            <w:vAlign w:val="center"/>
          </w:tcPr>
          <w:p w:rsidR="00CE631D" w:rsidRPr="00AD1A10" w:rsidRDefault="00CE631D" w:rsidP="001F64EF">
            <w:pPr>
              <w:jc w:val="center"/>
              <w:rPr>
                <w:b/>
                <w:sz w:val="20"/>
                <w:szCs w:val="20"/>
              </w:rPr>
            </w:pPr>
            <w:r w:rsidRPr="00AD1A10">
              <w:rPr>
                <w:b/>
                <w:sz w:val="20"/>
                <w:szCs w:val="20"/>
              </w:rPr>
              <w:t>дата</w:t>
            </w:r>
            <w:r>
              <w:rPr>
                <w:b/>
                <w:sz w:val="20"/>
                <w:szCs w:val="20"/>
              </w:rPr>
              <w:t>, время</w:t>
            </w:r>
            <w:r w:rsidRPr="00AD1A10">
              <w:rPr>
                <w:b/>
                <w:sz w:val="20"/>
                <w:szCs w:val="20"/>
              </w:rPr>
              <w:t xml:space="preserve"> </w:t>
            </w:r>
          </w:p>
          <w:p w:rsidR="00CE631D" w:rsidRPr="00AD1A10" w:rsidRDefault="00CE631D" w:rsidP="001F64EF">
            <w:pPr>
              <w:jc w:val="center"/>
              <w:rPr>
                <w:b/>
                <w:sz w:val="20"/>
                <w:szCs w:val="20"/>
              </w:rPr>
            </w:pPr>
            <w:r w:rsidRPr="00AD1A10">
              <w:rPr>
                <w:b/>
                <w:sz w:val="20"/>
                <w:szCs w:val="20"/>
              </w:rPr>
              <w:t>занятия</w:t>
            </w:r>
          </w:p>
        </w:tc>
        <w:tc>
          <w:tcPr>
            <w:tcW w:w="1006" w:type="dxa"/>
            <w:vAlign w:val="center"/>
          </w:tcPr>
          <w:p w:rsidR="00CE631D" w:rsidRPr="00AD1A10" w:rsidRDefault="00423199" w:rsidP="001F64EF">
            <w:pPr>
              <w:jc w:val="center"/>
              <w:rPr>
                <w:b/>
                <w:sz w:val="20"/>
                <w:szCs w:val="20"/>
              </w:rPr>
            </w:pPr>
            <w:r>
              <w:rPr>
                <w:b/>
                <w:sz w:val="20"/>
                <w:szCs w:val="20"/>
              </w:rPr>
              <w:t>вид</w:t>
            </w:r>
          </w:p>
          <w:p w:rsidR="00CE631D" w:rsidRPr="00AD1A10" w:rsidRDefault="00CE631D" w:rsidP="001F64EF">
            <w:pPr>
              <w:jc w:val="center"/>
              <w:rPr>
                <w:b/>
                <w:sz w:val="20"/>
                <w:szCs w:val="20"/>
              </w:rPr>
            </w:pPr>
            <w:r w:rsidRPr="00AD1A10">
              <w:rPr>
                <w:b/>
                <w:sz w:val="20"/>
                <w:szCs w:val="20"/>
              </w:rPr>
              <w:t>занятия</w:t>
            </w:r>
          </w:p>
        </w:tc>
        <w:tc>
          <w:tcPr>
            <w:tcW w:w="850" w:type="dxa"/>
            <w:vAlign w:val="center"/>
          </w:tcPr>
          <w:p w:rsidR="00CE631D" w:rsidRPr="00AD1A10" w:rsidRDefault="00CE631D" w:rsidP="005446F5">
            <w:pPr>
              <w:jc w:val="center"/>
              <w:rPr>
                <w:b/>
                <w:sz w:val="20"/>
                <w:szCs w:val="20"/>
              </w:rPr>
            </w:pPr>
            <w:r w:rsidRPr="00AD1A10">
              <w:rPr>
                <w:b/>
                <w:sz w:val="20"/>
                <w:szCs w:val="20"/>
              </w:rPr>
              <w:t>кол-во часов</w:t>
            </w:r>
          </w:p>
        </w:tc>
        <w:tc>
          <w:tcPr>
            <w:tcW w:w="3969" w:type="dxa"/>
            <w:vAlign w:val="center"/>
          </w:tcPr>
          <w:p w:rsidR="00CE631D" w:rsidRPr="00AD1A10" w:rsidRDefault="00CE631D" w:rsidP="001F64EF">
            <w:pPr>
              <w:jc w:val="center"/>
              <w:rPr>
                <w:b/>
                <w:sz w:val="20"/>
                <w:szCs w:val="20"/>
              </w:rPr>
            </w:pPr>
            <w:r w:rsidRPr="00AD1A10">
              <w:rPr>
                <w:b/>
                <w:sz w:val="20"/>
                <w:szCs w:val="20"/>
              </w:rPr>
              <w:t>вопросы для изучения и обсуждения</w:t>
            </w:r>
          </w:p>
        </w:tc>
        <w:tc>
          <w:tcPr>
            <w:tcW w:w="2268" w:type="dxa"/>
            <w:vAlign w:val="center"/>
          </w:tcPr>
          <w:p w:rsidR="00CE631D" w:rsidRPr="00AD1A10" w:rsidRDefault="00CE631D" w:rsidP="001F64EF">
            <w:pPr>
              <w:jc w:val="center"/>
              <w:rPr>
                <w:b/>
                <w:sz w:val="20"/>
                <w:szCs w:val="20"/>
              </w:rPr>
            </w:pPr>
            <w:r w:rsidRPr="00AD1A10">
              <w:rPr>
                <w:b/>
                <w:sz w:val="20"/>
                <w:szCs w:val="20"/>
              </w:rPr>
              <w:t>контрольные вопросы</w:t>
            </w:r>
            <w:r>
              <w:rPr>
                <w:b/>
                <w:sz w:val="20"/>
                <w:szCs w:val="20"/>
              </w:rPr>
              <w:t>, задания</w:t>
            </w:r>
          </w:p>
        </w:tc>
      </w:tr>
      <w:tr w:rsidR="00CD0C2A" w:rsidRPr="00150849" w:rsidTr="00CD0C2A">
        <w:trPr>
          <w:trHeight w:val="469"/>
          <w:jc w:val="center"/>
        </w:trPr>
        <w:tc>
          <w:tcPr>
            <w:tcW w:w="1116" w:type="dxa"/>
          </w:tcPr>
          <w:p w:rsidR="00CD0C2A" w:rsidRDefault="00CD0C2A" w:rsidP="00CD0C2A">
            <w:pPr>
              <w:jc w:val="center"/>
              <w:rPr>
                <w:bCs/>
                <w:sz w:val="20"/>
                <w:szCs w:val="20"/>
              </w:rPr>
            </w:pPr>
            <w:r>
              <w:rPr>
                <w:bCs/>
                <w:sz w:val="20"/>
                <w:szCs w:val="20"/>
              </w:rPr>
              <w:t>07</w:t>
            </w:r>
            <w:r w:rsidRPr="00AD1A10">
              <w:rPr>
                <w:bCs/>
                <w:sz w:val="20"/>
                <w:szCs w:val="20"/>
              </w:rPr>
              <w:t>.</w:t>
            </w:r>
            <w:r>
              <w:rPr>
                <w:bCs/>
                <w:sz w:val="20"/>
                <w:szCs w:val="20"/>
              </w:rPr>
              <w:t>10</w:t>
            </w:r>
            <w:r w:rsidRPr="00AD1A10">
              <w:rPr>
                <w:bCs/>
                <w:sz w:val="20"/>
                <w:szCs w:val="20"/>
              </w:rPr>
              <w:t>.202</w:t>
            </w:r>
            <w:r>
              <w:rPr>
                <w:bCs/>
                <w:sz w:val="20"/>
                <w:szCs w:val="20"/>
              </w:rPr>
              <w:t>1</w:t>
            </w:r>
          </w:p>
          <w:p w:rsidR="00CD0C2A" w:rsidRDefault="00CD0C2A" w:rsidP="00CD0C2A">
            <w:pPr>
              <w:jc w:val="center"/>
              <w:rPr>
                <w:bCs/>
                <w:sz w:val="20"/>
                <w:szCs w:val="20"/>
              </w:rPr>
            </w:pPr>
          </w:p>
          <w:p w:rsidR="00CD0C2A" w:rsidRDefault="00CD0C2A" w:rsidP="00CD0C2A">
            <w:pPr>
              <w:jc w:val="center"/>
              <w:rPr>
                <w:bCs/>
                <w:sz w:val="20"/>
                <w:szCs w:val="20"/>
              </w:rPr>
            </w:pPr>
            <w:r>
              <w:rPr>
                <w:bCs/>
                <w:sz w:val="20"/>
                <w:szCs w:val="20"/>
              </w:rPr>
              <w:t>13.00-14.30</w:t>
            </w:r>
          </w:p>
        </w:tc>
        <w:tc>
          <w:tcPr>
            <w:tcW w:w="1006" w:type="dxa"/>
          </w:tcPr>
          <w:p w:rsidR="00CD0C2A" w:rsidRDefault="00CD0C2A" w:rsidP="00CD0C2A">
            <w:pPr>
              <w:rPr>
                <w:bCs/>
                <w:sz w:val="20"/>
                <w:szCs w:val="20"/>
              </w:rPr>
            </w:pPr>
            <w:r>
              <w:rPr>
                <w:bCs/>
                <w:sz w:val="20"/>
                <w:szCs w:val="20"/>
              </w:rPr>
              <w:t xml:space="preserve">Пр, </w:t>
            </w:r>
          </w:p>
          <w:p w:rsidR="00CD0C2A" w:rsidRPr="00C34C8D" w:rsidRDefault="00CD0C2A" w:rsidP="00CD0C2A">
            <w:pPr>
              <w:rPr>
                <w:bCs/>
                <w:sz w:val="20"/>
                <w:szCs w:val="20"/>
              </w:rPr>
            </w:pPr>
            <w:r w:rsidRPr="00C34C8D">
              <w:rPr>
                <w:bCs/>
                <w:sz w:val="20"/>
                <w:szCs w:val="20"/>
              </w:rPr>
              <w:t>он</w:t>
            </w:r>
            <w:r>
              <w:rPr>
                <w:bCs/>
                <w:sz w:val="20"/>
                <w:szCs w:val="20"/>
              </w:rPr>
              <w:t xml:space="preserve">-лайн на </w:t>
            </w:r>
            <w:r>
              <w:rPr>
                <w:bCs/>
                <w:sz w:val="20"/>
                <w:szCs w:val="20"/>
                <w:lang w:val="en-US"/>
              </w:rPr>
              <w:t>ZOOM</w:t>
            </w:r>
          </w:p>
        </w:tc>
        <w:tc>
          <w:tcPr>
            <w:tcW w:w="850" w:type="dxa"/>
          </w:tcPr>
          <w:p w:rsidR="00CD0C2A" w:rsidRDefault="00CD0C2A" w:rsidP="00CD0C2A">
            <w:pPr>
              <w:jc w:val="center"/>
              <w:rPr>
                <w:sz w:val="20"/>
                <w:szCs w:val="20"/>
              </w:rPr>
            </w:pPr>
            <w:r>
              <w:rPr>
                <w:sz w:val="20"/>
                <w:szCs w:val="20"/>
              </w:rPr>
              <w:t>2</w:t>
            </w:r>
          </w:p>
        </w:tc>
        <w:tc>
          <w:tcPr>
            <w:tcW w:w="3969" w:type="dxa"/>
          </w:tcPr>
          <w:p w:rsidR="00CD0C2A" w:rsidRPr="00ED3DEF" w:rsidRDefault="00CD0C2A" w:rsidP="00CD0C2A">
            <w:pPr>
              <w:rPr>
                <w:sz w:val="20"/>
                <w:szCs w:val="20"/>
              </w:rPr>
            </w:pPr>
            <w:r>
              <w:rPr>
                <w:sz w:val="20"/>
                <w:szCs w:val="20"/>
              </w:rPr>
              <w:t>Практическое занятие №1</w:t>
            </w:r>
            <w:r w:rsidRPr="00ED3DEF">
              <w:rPr>
                <w:sz w:val="20"/>
                <w:szCs w:val="20"/>
              </w:rPr>
              <w:t>: Проведение предпрое</w:t>
            </w:r>
            <w:r>
              <w:rPr>
                <w:sz w:val="20"/>
                <w:szCs w:val="20"/>
              </w:rPr>
              <w:t>к</w:t>
            </w:r>
            <w:r w:rsidRPr="00ED3DEF">
              <w:rPr>
                <w:sz w:val="20"/>
                <w:szCs w:val="20"/>
              </w:rPr>
              <w:t>тного обследования организации.</w:t>
            </w:r>
          </w:p>
          <w:p w:rsidR="00CD0C2A" w:rsidRDefault="00CD0C2A" w:rsidP="00CD0C2A">
            <w:pPr>
              <w:rPr>
                <w:sz w:val="20"/>
                <w:szCs w:val="20"/>
              </w:rPr>
            </w:pPr>
            <w:r w:rsidRPr="00ED3DEF">
              <w:rPr>
                <w:sz w:val="20"/>
                <w:szCs w:val="20"/>
              </w:rPr>
              <w:t>Основные вопросы:</w:t>
            </w:r>
          </w:p>
          <w:p w:rsidR="00CD0C2A" w:rsidRDefault="00CD0C2A" w:rsidP="00CD0C2A">
            <w:pPr>
              <w:rPr>
                <w:rFonts w:eastAsia="Calibri"/>
                <w:sz w:val="20"/>
                <w:szCs w:val="20"/>
                <w:lang w:eastAsia="en-US"/>
              </w:rPr>
            </w:pPr>
            <w:r>
              <w:rPr>
                <w:rFonts w:eastAsia="Calibri"/>
                <w:sz w:val="20"/>
                <w:szCs w:val="20"/>
                <w:lang w:eastAsia="en-US"/>
              </w:rPr>
              <w:t xml:space="preserve">1.Теоретические: </w:t>
            </w:r>
          </w:p>
          <w:p w:rsidR="00CD0C2A" w:rsidRPr="00E955F7" w:rsidRDefault="00CD0C2A" w:rsidP="00CD0C2A">
            <w:pPr>
              <w:rPr>
                <w:sz w:val="20"/>
                <w:szCs w:val="20"/>
              </w:rPr>
            </w:pPr>
            <w:r>
              <w:rPr>
                <w:sz w:val="20"/>
                <w:szCs w:val="20"/>
              </w:rPr>
              <w:t xml:space="preserve">1.1 </w:t>
            </w:r>
            <w:r w:rsidRPr="00EF7D15">
              <w:rPr>
                <w:sz w:val="20"/>
                <w:szCs w:val="20"/>
              </w:rPr>
              <w:t>Планирование и оценка проекта</w:t>
            </w:r>
          </w:p>
          <w:p w:rsidR="00CD0C2A" w:rsidRPr="00ED3DEF" w:rsidRDefault="00CD0C2A" w:rsidP="00CD0C2A">
            <w:pPr>
              <w:rPr>
                <w:sz w:val="20"/>
                <w:szCs w:val="20"/>
              </w:rPr>
            </w:pPr>
            <w:r>
              <w:rPr>
                <w:sz w:val="20"/>
                <w:szCs w:val="20"/>
              </w:rPr>
              <w:t>2.Практические:</w:t>
            </w:r>
          </w:p>
          <w:p w:rsidR="00CD0C2A" w:rsidRPr="00ED3DEF" w:rsidRDefault="00CD0C2A" w:rsidP="00CD0C2A">
            <w:pPr>
              <w:rPr>
                <w:sz w:val="20"/>
                <w:szCs w:val="20"/>
              </w:rPr>
            </w:pPr>
            <w:r>
              <w:rPr>
                <w:sz w:val="20"/>
                <w:szCs w:val="20"/>
              </w:rPr>
              <w:t>2.</w:t>
            </w:r>
            <w:r w:rsidRPr="00ED3DEF">
              <w:rPr>
                <w:sz w:val="20"/>
                <w:szCs w:val="20"/>
              </w:rPr>
              <w:t xml:space="preserve">1 Анкетирование, интервьюирование, фотография рабочего времени персонала. </w:t>
            </w:r>
          </w:p>
          <w:p w:rsidR="00CD0C2A" w:rsidRPr="00ED3DEF" w:rsidRDefault="00CD0C2A" w:rsidP="00CD0C2A">
            <w:pPr>
              <w:rPr>
                <w:sz w:val="20"/>
                <w:szCs w:val="20"/>
              </w:rPr>
            </w:pPr>
            <w:r w:rsidRPr="00ED3DEF">
              <w:rPr>
                <w:sz w:val="20"/>
                <w:szCs w:val="20"/>
              </w:rPr>
              <w:t>2.</w:t>
            </w:r>
            <w:r>
              <w:rPr>
                <w:sz w:val="20"/>
                <w:szCs w:val="20"/>
              </w:rPr>
              <w:t xml:space="preserve">2 </w:t>
            </w:r>
            <w:r w:rsidRPr="00ED3DEF">
              <w:rPr>
                <w:sz w:val="20"/>
                <w:szCs w:val="20"/>
              </w:rPr>
              <w:t>Результаты предпроектного обследования.</w:t>
            </w:r>
          </w:p>
          <w:p w:rsidR="00CD0C2A" w:rsidRDefault="00CD0C2A" w:rsidP="00CD0C2A">
            <w:pPr>
              <w:rPr>
                <w:sz w:val="20"/>
                <w:szCs w:val="20"/>
              </w:rPr>
            </w:pPr>
            <w:r>
              <w:rPr>
                <w:sz w:val="20"/>
                <w:szCs w:val="20"/>
              </w:rPr>
              <w:t>2.</w:t>
            </w:r>
            <w:r w:rsidRPr="00ED3DEF">
              <w:rPr>
                <w:sz w:val="20"/>
                <w:szCs w:val="20"/>
              </w:rPr>
              <w:t>3 Построение организационно - функциональной структуры компании.</w:t>
            </w:r>
          </w:p>
        </w:tc>
        <w:tc>
          <w:tcPr>
            <w:tcW w:w="2268" w:type="dxa"/>
          </w:tcPr>
          <w:p w:rsidR="00CD0C2A" w:rsidRDefault="00CD0C2A" w:rsidP="00CD0C2A">
            <w:pPr>
              <w:rPr>
                <w:sz w:val="20"/>
                <w:szCs w:val="20"/>
              </w:rPr>
            </w:pPr>
            <w:r>
              <w:rPr>
                <w:sz w:val="20"/>
                <w:szCs w:val="20"/>
              </w:rPr>
              <w:t xml:space="preserve">1.Изучить теоретический материал и рекомендованную литературу по вопросам занятия. </w:t>
            </w:r>
          </w:p>
          <w:p w:rsidR="00CD0C2A" w:rsidRDefault="00CD0C2A" w:rsidP="00CD0C2A">
            <w:pPr>
              <w:rPr>
                <w:sz w:val="20"/>
                <w:szCs w:val="20"/>
              </w:rPr>
            </w:pPr>
            <w:r>
              <w:rPr>
                <w:sz w:val="20"/>
                <w:szCs w:val="20"/>
              </w:rPr>
              <w:t>2.Выполнить практическое задание №1.</w:t>
            </w:r>
          </w:p>
          <w:p w:rsidR="00CD0C2A" w:rsidRPr="00AD1A10" w:rsidRDefault="00CD0C2A" w:rsidP="00CD0C2A">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CD0C2A" w:rsidRPr="00150849" w:rsidTr="00CD0C2A">
        <w:trPr>
          <w:trHeight w:val="469"/>
          <w:jc w:val="center"/>
        </w:trPr>
        <w:tc>
          <w:tcPr>
            <w:tcW w:w="1116" w:type="dxa"/>
          </w:tcPr>
          <w:p w:rsidR="00CD0C2A" w:rsidRDefault="00CD0C2A" w:rsidP="00CD0C2A">
            <w:pPr>
              <w:jc w:val="center"/>
              <w:rPr>
                <w:bCs/>
                <w:sz w:val="20"/>
                <w:szCs w:val="20"/>
              </w:rPr>
            </w:pPr>
            <w:r>
              <w:rPr>
                <w:bCs/>
                <w:sz w:val="20"/>
                <w:szCs w:val="20"/>
              </w:rPr>
              <w:t>07</w:t>
            </w:r>
            <w:r w:rsidRPr="00AD1A10">
              <w:rPr>
                <w:bCs/>
                <w:sz w:val="20"/>
                <w:szCs w:val="20"/>
              </w:rPr>
              <w:t>.</w:t>
            </w:r>
            <w:r>
              <w:rPr>
                <w:bCs/>
                <w:sz w:val="20"/>
                <w:szCs w:val="20"/>
              </w:rPr>
              <w:t>10</w:t>
            </w:r>
            <w:r w:rsidRPr="00AD1A10">
              <w:rPr>
                <w:bCs/>
                <w:sz w:val="20"/>
                <w:szCs w:val="20"/>
              </w:rPr>
              <w:t>.202</w:t>
            </w:r>
            <w:r>
              <w:rPr>
                <w:bCs/>
                <w:sz w:val="20"/>
                <w:szCs w:val="20"/>
              </w:rPr>
              <w:t>1</w:t>
            </w:r>
          </w:p>
          <w:p w:rsidR="00CD0C2A" w:rsidRDefault="00CD0C2A" w:rsidP="00CD0C2A">
            <w:pPr>
              <w:jc w:val="center"/>
              <w:rPr>
                <w:bCs/>
                <w:sz w:val="20"/>
                <w:szCs w:val="20"/>
              </w:rPr>
            </w:pPr>
          </w:p>
          <w:p w:rsidR="00CD0C2A" w:rsidRDefault="00CD0C2A" w:rsidP="00CD0C2A">
            <w:pPr>
              <w:jc w:val="center"/>
              <w:rPr>
                <w:bCs/>
                <w:sz w:val="20"/>
                <w:szCs w:val="20"/>
              </w:rPr>
            </w:pPr>
            <w:r>
              <w:rPr>
                <w:bCs/>
                <w:sz w:val="20"/>
                <w:szCs w:val="20"/>
              </w:rPr>
              <w:t>14.35-16.05</w:t>
            </w:r>
          </w:p>
        </w:tc>
        <w:tc>
          <w:tcPr>
            <w:tcW w:w="1006" w:type="dxa"/>
          </w:tcPr>
          <w:p w:rsidR="00CD0C2A" w:rsidRDefault="00CD0C2A" w:rsidP="00CD0C2A">
            <w:pPr>
              <w:rPr>
                <w:bCs/>
                <w:sz w:val="20"/>
                <w:szCs w:val="20"/>
              </w:rPr>
            </w:pPr>
            <w:r>
              <w:rPr>
                <w:bCs/>
                <w:sz w:val="20"/>
                <w:szCs w:val="20"/>
              </w:rPr>
              <w:t xml:space="preserve">Пр, </w:t>
            </w:r>
          </w:p>
          <w:p w:rsidR="00CD0C2A" w:rsidRDefault="00CD0C2A" w:rsidP="00CD0C2A">
            <w:pPr>
              <w:rPr>
                <w:bCs/>
                <w:sz w:val="20"/>
                <w:szCs w:val="20"/>
              </w:rPr>
            </w:pPr>
            <w:r>
              <w:rPr>
                <w:bCs/>
                <w:sz w:val="20"/>
                <w:szCs w:val="20"/>
              </w:rPr>
              <w:t>оф-лайн</w:t>
            </w:r>
          </w:p>
        </w:tc>
        <w:tc>
          <w:tcPr>
            <w:tcW w:w="850" w:type="dxa"/>
          </w:tcPr>
          <w:p w:rsidR="00CD0C2A" w:rsidRDefault="00CD0C2A" w:rsidP="00CD0C2A">
            <w:pPr>
              <w:jc w:val="center"/>
              <w:rPr>
                <w:sz w:val="20"/>
                <w:szCs w:val="20"/>
              </w:rPr>
            </w:pPr>
            <w:r>
              <w:rPr>
                <w:sz w:val="20"/>
                <w:szCs w:val="20"/>
              </w:rPr>
              <w:t>2</w:t>
            </w:r>
          </w:p>
        </w:tc>
        <w:tc>
          <w:tcPr>
            <w:tcW w:w="3969" w:type="dxa"/>
          </w:tcPr>
          <w:p w:rsidR="00CD0C2A" w:rsidRPr="00E955F7" w:rsidRDefault="00CD0C2A" w:rsidP="00CD0C2A">
            <w:pPr>
              <w:rPr>
                <w:sz w:val="20"/>
                <w:szCs w:val="20"/>
              </w:rPr>
            </w:pPr>
            <w:r w:rsidRPr="00E955F7">
              <w:rPr>
                <w:sz w:val="20"/>
                <w:szCs w:val="20"/>
              </w:rPr>
              <w:t>Практическое занятие №2: Структурная модель предметной области.</w:t>
            </w:r>
          </w:p>
          <w:p w:rsidR="00CD0C2A" w:rsidRDefault="00CD0C2A" w:rsidP="00CD0C2A">
            <w:pPr>
              <w:rPr>
                <w:sz w:val="20"/>
                <w:szCs w:val="20"/>
              </w:rPr>
            </w:pPr>
            <w:r w:rsidRPr="00E955F7">
              <w:rPr>
                <w:sz w:val="20"/>
                <w:szCs w:val="20"/>
              </w:rPr>
              <w:t xml:space="preserve">Основные вопросы: </w:t>
            </w:r>
          </w:p>
          <w:p w:rsidR="00CD0C2A" w:rsidRDefault="00CD0C2A" w:rsidP="00CD0C2A">
            <w:pPr>
              <w:rPr>
                <w:rFonts w:eastAsia="Calibri"/>
                <w:sz w:val="20"/>
                <w:szCs w:val="20"/>
                <w:lang w:eastAsia="en-US"/>
              </w:rPr>
            </w:pPr>
            <w:r>
              <w:rPr>
                <w:rFonts w:eastAsia="Calibri"/>
                <w:sz w:val="20"/>
                <w:szCs w:val="20"/>
                <w:lang w:eastAsia="en-US"/>
              </w:rPr>
              <w:t xml:space="preserve">1.Теоретические: </w:t>
            </w:r>
          </w:p>
          <w:p w:rsidR="00CD0C2A" w:rsidRDefault="00CD0C2A" w:rsidP="00CD0C2A">
            <w:pPr>
              <w:rPr>
                <w:rFonts w:eastAsia="Calibri"/>
                <w:sz w:val="20"/>
                <w:szCs w:val="20"/>
                <w:lang w:eastAsia="en-US"/>
              </w:rPr>
            </w:pPr>
            <w:r>
              <w:rPr>
                <w:rFonts w:eastAsia="Calibri"/>
                <w:sz w:val="20"/>
                <w:szCs w:val="20"/>
                <w:lang w:eastAsia="en-US"/>
              </w:rPr>
              <w:t>1.1</w:t>
            </w:r>
            <w:r>
              <w:t xml:space="preserve"> </w:t>
            </w:r>
            <w:r w:rsidRPr="00E16FB6">
              <w:rPr>
                <w:rFonts w:eastAsia="Calibri"/>
                <w:sz w:val="20"/>
                <w:szCs w:val="20"/>
                <w:lang w:eastAsia="en-US"/>
              </w:rPr>
              <w:t>Разработка модели бизнес-процессов в организации с использованием Case-средств</w:t>
            </w:r>
          </w:p>
          <w:p w:rsidR="00CD0C2A" w:rsidRDefault="00CD0C2A" w:rsidP="00CD0C2A">
            <w:pPr>
              <w:rPr>
                <w:rFonts w:eastAsia="Calibri"/>
                <w:sz w:val="20"/>
                <w:szCs w:val="20"/>
                <w:lang w:eastAsia="en-US"/>
              </w:rPr>
            </w:pPr>
            <w:r>
              <w:rPr>
                <w:rFonts w:eastAsia="Calibri"/>
                <w:sz w:val="20"/>
                <w:szCs w:val="20"/>
                <w:lang w:eastAsia="en-US"/>
              </w:rPr>
              <w:t>2. Практические:</w:t>
            </w:r>
          </w:p>
          <w:p w:rsidR="00CD0C2A" w:rsidRPr="00E955F7" w:rsidRDefault="00CD0C2A" w:rsidP="00CD0C2A">
            <w:pPr>
              <w:rPr>
                <w:sz w:val="20"/>
                <w:szCs w:val="20"/>
              </w:rPr>
            </w:pPr>
            <w:r>
              <w:rPr>
                <w:sz w:val="20"/>
                <w:szCs w:val="20"/>
              </w:rPr>
              <w:t>2.</w:t>
            </w:r>
            <w:r w:rsidRPr="00E955F7">
              <w:rPr>
                <w:sz w:val="20"/>
                <w:szCs w:val="20"/>
              </w:rPr>
              <w:t xml:space="preserve">1Объектная структура. </w:t>
            </w:r>
          </w:p>
          <w:p w:rsidR="00CD0C2A" w:rsidRPr="00E955F7" w:rsidRDefault="00CD0C2A" w:rsidP="00CD0C2A">
            <w:pPr>
              <w:rPr>
                <w:sz w:val="20"/>
                <w:szCs w:val="20"/>
              </w:rPr>
            </w:pPr>
            <w:r w:rsidRPr="00E955F7">
              <w:rPr>
                <w:sz w:val="20"/>
                <w:szCs w:val="20"/>
              </w:rPr>
              <w:t>2.</w:t>
            </w:r>
            <w:r>
              <w:rPr>
                <w:sz w:val="20"/>
                <w:szCs w:val="20"/>
              </w:rPr>
              <w:t>2</w:t>
            </w:r>
            <w:r w:rsidRPr="00E955F7">
              <w:rPr>
                <w:sz w:val="20"/>
                <w:szCs w:val="20"/>
              </w:rPr>
              <w:t xml:space="preserve">Функциональная структура. </w:t>
            </w:r>
          </w:p>
          <w:p w:rsidR="00CD0C2A" w:rsidRPr="00E955F7" w:rsidRDefault="00CD0C2A" w:rsidP="00CD0C2A">
            <w:pPr>
              <w:rPr>
                <w:sz w:val="20"/>
                <w:szCs w:val="20"/>
              </w:rPr>
            </w:pPr>
            <w:r>
              <w:rPr>
                <w:sz w:val="20"/>
                <w:szCs w:val="20"/>
              </w:rPr>
              <w:lastRenderedPageBreak/>
              <w:t>2.3</w:t>
            </w:r>
            <w:r w:rsidRPr="00E955F7">
              <w:rPr>
                <w:sz w:val="20"/>
                <w:szCs w:val="20"/>
              </w:rPr>
              <w:t xml:space="preserve">Структура управления. </w:t>
            </w:r>
          </w:p>
          <w:p w:rsidR="00CD0C2A" w:rsidRDefault="00CD0C2A" w:rsidP="00CD0C2A">
            <w:pPr>
              <w:rPr>
                <w:sz w:val="20"/>
                <w:szCs w:val="20"/>
              </w:rPr>
            </w:pPr>
            <w:r>
              <w:rPr>
                <w:sz w:val="20"/>
                <w:szCs w:val="20"/>
              </w:rPr>
              <w:t>2.</w:t>
            </w:r>
            <w:r w:rsidRPr="00E955F7">
              <w:rPr>
                <w:sz w:val="20"/>
                <w:szCs w:val="20"/>
              </w:rPr>
              <w:t>4Организационная структура.</w:t>
            </w:r>
          </w:p>
        </w:tc>
        <w:tc>
          <w:tcPr>
            <w:tcW w:w="2268" w:type="dxa"/>
          </w:tcPr>
          <w:p w:rsidR="00CD0C2A" w:rsidRDefault="00CD0C2A" w:rsidP="00CD0C2A">
            <w:pPr>
              <w:rPr>
                <w:sz w:val="20"/>
                <w:szCs w:val="20"/>
              </w:rPr>
            </w:pPr>
            <w:r>
              <w:rPr>
                <w:sz w:val="20"/>
                <w:szCs w:val="20"/>
              </w:rPr>
              <w:lastRenderedPageBreak/>
              <w:t xml:space="preserve">1.Изучить теоретический материал и рекомендованную литературу по вопросам занятия. </w:t>
            </w:r>
          </w:p>
          <w:p w:rsidR="00CD0C2A" w:rsidRDefault="00CD0C2A" w:rsidP="00CD0C2A">
            <w:pPr>
              <w:rPr>
                <w:color w:val="FF0000"/>
                <w:sz w:val="20"/>
                <w:szCs w:val="20"/>
              </w:rPr>
            </w:pPr>
            <w:r>
              <w:rPr>
                <w:sz w:val="20"/>
                <w:szCs w:val="20"/>
              </w:rPr>
              <w:t>2.Выполнить практическое задание №2.</w:t>
            </w:r>
            <w:r w:rsidRPr="002D51AE">
              <w:rPr>
                <w:color w:val="FF0000"/>
                <w:sz w:val="20"/>
                <w:szCs w:val="20"/>
              </w:rPr>
              <w:t xml:space="preserve"> </w:t>
            </w:r>
          </w:p>
          <w:p w:rsidR="00CD0C2A" w:rsidRPr="00AD1A10" w:rsidRDefault="00CD0C2A" w:rsidP="00CD0C2A">
            <w:pPr>
              <w:rPr>
                <w:sz w:val="20"/>
                <w:szCs w:val="20"/>
              </w:rPr>
            </w:pPr>
            <w:r w:rsidRPr="002D51AE">
              <w:rPr>
                <w:color w:val="FF0000"/>
                <w:sz w:val="20"/>
                <w:szCs w:val="20"/>
              </w:rPr>
              <w:lastRenderedPageBreak/>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CD0C2A" w:rsidRPr="00150849" w:rsidTr="00CD0C2A">
        <w:trPr>
          <w:trHeight w:val="469"/>
          <w:jc w:val="center"/>
        </w:trPr>
        <w:tc>
          <w:tcPr>
            <w:tcW w:w="1116" w:type="dxa"/>
          </w:tcPr>
          <w:p w:rsidR="00CD0C2A" w:rsidRDefault="00CD0C2A" w:rsidP="00CD0C2A">
            <w:pPr>
              <w:jc w:val="center"/>
              <w:rPr>
                <w:bCs/>
                <w:sz w:val="20"/>
                <w:szCs w:val="20"/>
              </w:rPr>
            </w:pPr>
            <w:r>
              <w:rPr>
                <w:bCs/>
                <w:sz w:val="20"/>
                <w:szCs w:val="20"/>
              </w:rPr>
              <w:lastRenderedPageBreak/>
              <w:t>09</w:t>
            </w:r>
            <w:r w:rsidRPr="00AD1A10">
              <w:rPr>
                <w:bCs/>
                <w:sz w:val="20"/>
                <w:szCs w:val="20"/>
              </w:rPr>
              <w:t>.</w:t>
            </w:r>
            <w:r>
              <w:rPr>
                <w:bCs/>
                <w:sz w:val="20"/>
                <w:szCs w:val="20"/>
              </w:rPr>
              <w:t>10</w:t>
            </w:r>
            <w:r w:rsidRPr="00AD1A10">
              <w:rPr>
                <w:bCs/>
                <w:sz w:val="20"/>
                <w:szCs w:val="20"/>
              </w:rPr>
              <w:t>.202</w:t>
            </w:r>
            <w:r>
              <w:rPr>
                <w:bCs/>
                <w:sz w:val="20"/>
                <w:szCs w:val="20"/>
              </w:rPr>
              <w:t>1</w:t>
            </w:r>
          </w:p>
          <w:p w:rsidR="00CD0C2A" w:rsidRDefault="00CD0C2A" w:rsidP="00CD0C2A">
            <w:pPr>
              <w:jc w:val="center"/>
              <w:rPr>
                <w:bCs/>
                <w:sz w:val="20"/>
                <w:szCs w:val="20"/>
              </w:rPr>
            </w:pPr>
          </w:p>
          <w:p w:rsidR="00CD0C2A" w:rsidRDefault="00CD0C2A" w:rsidP="00CD0C2A">
            <w:pPr>
              <w:jc w:val="center"/>
              <w:rPr>
                <w:bCs/>
                <w:sz w:val="20"/>
                <w:szCs w:val="20"/>
              </w:rPr>
            </w:pPr>
            <w:r>
              <w:rPr>
                <w:bCs/>
                <w:sz w:val="20"/>
                <w:szCs w:val="20"/>
              </w:rPr>
              <w:t>13.00-14.35</w:t>
            </w:r>
          </w:p>
        </w:tc>
        <w:tc>
          <w:tcPr>
            <w:tcW w:w="1006" w:type="dxa"/>
          </w:tcPr>
          <w:p w:rsidR="00CD0C2A" w:rsidRDefault="00CD0C2A" w:rsidP="00CD0C2A">
            <w:pPr>
              <w:rPr>
                <w:bCs/>
                <w:sz w:val="20"/>
                <w:szCs w:val="20"/>
              </w:rPr>
            </w:pPr>
            <w:r>
              <w:rPr>
                <w:bCs/>
                <w:sz w:val="20"/>
                <w:szCs w:val="20"/>
              </w:rPr>
              <w:t xml:space="preserve">Пр, </w:t>
            </w:r>
          </w:p>
          <w:p w:rsidR="00CD0C2A" w:rsidRDefault="00CD0C2A" w:rsidP="00CD0C2A">
            <w:pPr>
              <w:rPr>
                <w:bCs/>
                <w:sz w:val="20"/>
                <w:szCs w:val="20"/>
              </w:rPr>
            </w:pPr>
            <w:r>
              <w:rPr>
                <w:bCs/>
                <w:sz w:val="20"/>
                <w:szCs w:val="20"/>
              </w:rPr>
              <w:t>оф-лайн</w:t>
            </w:r>
          </w:p>
        </w:tc>
        <w:tc>
          <w:tcPr>
            <w:tcW w:w="850" w:type="dxa"/>
          </w:tcPr>
          <w:p w:rsidR="00CD0C2A" w:rsidRDefault="00CD0C2A" w:rsidP="00CD0C2A">
            <w:pPr>
              <w:jc w:val="center"/>
              <w:rPr>
                <w:sz w:val="20"/>
                <w:szCs w:val="20"/>
              </w:rPr>
            </w:pPr>
            <w:r>
              <w:rPr>
                <w:sz w:val="20"/>
                <w:szCs w:val="20"/>
              </w:rPr>
              <w:t>2</w:t>
            </w:r>
          </w:p>
        </w:tc>
        <w:tc>
          <w:tcPr>
            <w:tcW w:w="3969" w:type="dxa"/>
          </w:tcPr>
          <w:p w:rsidR="00CD0C2A" w:rsidRPr="00A25D7E" w:rsidRDefault="00CD0C2A" w:rsidP="00CD0C2A">
            <w:pPr>
              <w:rPr>
                <w:sz w:val="20"/>
                <w:szCs w:val="20"/>
              </w:rPr>
            </w:pPr>
            <w:r w:rsidRPr="00A25D7E">
              <w:rPr>
                <w:sz w:val="20"/>
                <w:szCs w:val="20"/>
              </w:rPr>
              <w:t>Практическое занятие №</w:t>
            </w:r>
            <w:r>
              <w:rPr>
                <w:sz w:val="20"/>
                <w:szCs w:val="20"/>
              </w:rPr>
              <w:t>3</w:t>
            </w:r>
            <w:r w:rsidRPr="00A25D7E">
              <w:rPr>
                <w:sz w:val="20"/>
                <w:szCs w:val="20"/>
              </w:rPr>
              <w:t xml:space="preserve">: Программные средства поддержки жизненного цикла ПО. </w:t>
            </w:r>
          </w:p>
          <w:p w:rsidR="00CD0C2A" w:rsidRDefault="00CD0C2A" w:rsidP="00CD0C2A">
            <w:pPr>
              <w:rPr>
                <w:sz w:val="20"/>
                <w:szCs w:val="20"/>
              </w:rPr>
            </w:pPr>
            <w:r w:rsidRPr="00A25D7E">
              <w:rPr>
                <w:sz w:val="20"/>
                <w:szCs w:val="20"/>
              </w:rPr>
              <w:t>Основные вопросы:</w:t>
            </w:r>
          </w:p>
          <w:p w:rsidR="00CD0C2A" w:rsidRDefault="00CD0C2A" w:rsidP="00CD0C2A">
            <w:pPr>
              <w:rPr>
                <w:rFonts w:eastAsia="Calibri"/>
                <w:sz w:val="20"/>
                <w:szCs w:val="20"/>
                <w:lang w:eastAsia="en-US"/>
              </w:rPr>
            </w:pPr>
            <w:r>
              <w:rPr>
                <w:rFonts w:eastAsia="Calibri"/>
                <w:sz w:val="20"/>
                <w:szCs w:val="20"/>
                <w:lang w:eastAsia="en-US"/>
              </w:rPr>
              <w:t xml:space="preserve">1.Теоретические: </w:t>
            </w:r>
          </w:p>
          <w:p w:rsidR="00CD0C2A" w:rsidRDefault="00CD0C2A" w:rsidP="00CD0C2A">
            <w:pPr>
              <w:rPr>
                <w:rFonts w:eastAsia="Calibri"/>
                <w:sz w:val="20"/>
                <w:szCs w:val="20"/>
                <w:lang w:eastAsia="en-US"/>
              </w:rPr>
            </w:pPr>
            <w:r>
              <w:rPr>
                <w:rFonts w:eastAsia="Calibri"/>
                <w:sz w:val="20"/>
                <w:szCs w:val="20"/>
                <w:lang w:eastAsia="en-US"/>
              </w:rPr>
              <w:t>1.1</w:t>
            </w:r>
            <w:r w:rsidRPr="008264DF">
              <w:rPr>
                <w:rFonts w:eastAsia="Calibri"/>
                <w:sz w:val="20"/>
                <w:szCs w:val="20"/>
                <w:lang w:eastAsia="en-US"/>
              </w:rPr>
              <w:t>Средства проектирования, основанные на CASE-технологиях</w:t>
            </w:r>
          </w:p>
          <w:p w:rsidR="00CD0C2A" w:rsidRPr="00A25D7E" w:rsidRDefault="00CD0C2A" w:rsidP="00CD0C2A">
            <w:pPr>
              <w:rPr>
                <w:sz w:val="20"/>
                <w:szCs w:val="20"/>
              </w:rPr>
            </w:pPr>
            <w:r>
              <w:rPr>
                <w:sz w:val="20"/>
                <w:szCs w:val="20"/>
              </w:rPr>
              <w:t>2. Практические:</w:t>
            </w:r>
          </w:p>
          <w:p w:rsidR="00CD0C2A" w:rsidRPr="00A25D7E" w:rsidRDefault="00CD0C2A" w:rsidP="00CD0C2A">
            <w:pPr>
              <w:rPr>
                <w:sz w:val="20"/>
                <w:szCs w:val="20"/>
              </w:rPr>
            </w:pPr>
            <w:r w:rsidRPr="00A25D7E">
              <w:rPr>
                <w:sz w:val="20"/>
                <w:szCs w:val="20"/>
              </w:rPr>
              <w:t xml:space="preserve">1. Оценка и выбор CASE-средств: общие сведения; процесс оценки; процесс выбора. </w:t>
            </w:r>
          </w:p>
          <w:p w:rsidR="00CD0C2A" w:rsidRDefault="00CD0C2A" w:rsidP="00CD0C2A">
            <w:pPr>
              <w:rPr>
                <w:sz w:val="20"/>
                <w:szCs w:val="20"/>
              </w:rPr>
            </w:pPr>
            <w:r w:rsidRPr="00A25D7E">
              <w:rPr>
                <w:sz w:val="20"/>
                <w:szCs w:val="20"/>
              </w:rPr>
              <w:t>2. Выполнение пилотного проекта с использованием CASE-средств.</w:t>
            </w:r>
          </w:p>
        </w:tc>
        <w:tc>
          <w:tcPr>
            <w:tcW w:w="2268" w:type="dxa"/>
          </w:tcPr>
          <w:p w:rsidR="00CD0C2A" w:rsidRDefault="00CD0C2A" w:rsidP="00CD0C2A">
            <w:pPr>
              <w:rPr>
                <w:sz w:val="20"/>
                <w:szCs w:val="20"/>
              </w:rPr>
            </w:pPr>
            <w:r>
              <w:rPr>
                <w:sz w:val="20"/>
                <w:szCs w:val="20"/>
              </w:rPr>
              <w:t xml:space="preserve">1.Изучить теоретический материал и рекомендованную литературу по вопросам занятия. </w:t>
            </w:r>
          </w:p>
          <w:p w:rsidR="00CD0C2A" w:rsidRDefault="00CD0C2A" w:rsidP="00CD0C2A">
            <w:pPr>
              <w:rPr>
                <w:sz w:val="20"/>
                <w:szCs w:val="20"/>
              </w:rPr>
            </w:pPr>
            <w:r>
              <w:rPr>
                <w:sz w:val="20"/>
                <w:szCs w:val="20"/>
              </w:rPr>
              <w:t>2.Выполнить практические задания №3,4.</w:t>
            </w:r>
          </w:p>
          <w:p w:rsidR="00CD0C2A" w:rsidRPr="00AD1A10" w:rsidRDefault="00CD0C2A" w:rsidP="00CD0C2A">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CD0C2A" w:rsidRPr="00150849" w:rsidTr="00CD0C2A">
        <w:trPr>
          <w:trHeight w:val="469"/>
          <w:jc w:val="center"/>
        </w:trPr>
        <w:tc>
          <w:tcPr>
            <w:tcW w:w="1116" w:type="dxa"/>
            <w:vMerge w:val="restart"/>
          </w:tcPr>
          <w:p w:rsidR="00CD0C2A" w:rsidRDefault="00CD0C2A" w:rsidP="00CD0C2A">
            <w:pPr>
              <w:jc w:val="center"/>
              <w:rPr>
                <w:bCs/>
                <w:sz w:val="20"/>
                <w:szCs w:val="20"/>
              </w:rPr>
            </w:pPr>
            <w:r>
              <w:rPr>
                <w:bCs/>
                <w:sz w:val="20"/>
                <w:szCs w:val="20"/>
              </w:rPr>
              <w:t>13</w:t>
            </w:r>
            <w:r w:rsidRPr="00AD1A10">
              <w:rPr>
                <w:bCs/>
                <w:sz w:val="20"/>
                <w:szCs w:val="20"/>
              </w:rPr>
              <w:t>.</w:t>
            </w:r>
            <w:r>
              <w:rPr>
                <w:bCs/>
                <w:sz w:val="20"/>
                <w:szCs w:val="20"/>
              </w:rPr>
              <w:t>10</w:t>
            </w:r>
            <w:r w:rsidRPr="00AD1A10">
              <w:rPr>
                <w:bCs/>
                <w:sz w:val="20"/>
                <w:szCs w:val="20"/>
              </w:rPr>
              <w:t>.202</w:t>
            </w:r>
            <w:r>
              <w:rPr>
                <w:bCs/>
                <w:sz w:val="20"/>
                <w:szCs w:val="20"/>
              </w:rPr>
              <w:t>1</w:t>
            </w:r>
          </w:p>
          <w:p w:rsidR="00CD0C2A" w:rsidRDefault="00CD0C2A" w:rsidP="00CD0C2A">
            <w:pPr>
              <w:jc w:val="center"/>
              <w:rPr>
                <w:bCs/>
                <w:sz w:val="20"/>
                <w:szCs w:val="20"/>
              </w:rPr>
            </w:pPr>
          </w:p>
          <w:p w:rsidR="00CD0C2A" w:rsidRDefault="00CD0C2A" w:rsidP="00CD0C2A">
            <w:pPr>
              <w:jc w:val="center"/>
              <w:rPr>
                <w:bCs/>
                <w:sz w:val="20"/>
                <w:szCs w:val="20"/>
              </w:rPr>
            </w:pPr>
            <w:r>
              <w:rPr>
                <w:bCs/>
                <w:sz w:val="20"/>
                <w:szCs w:val="20"/>
              </w:rPr>
              <w:t>13.00-14.35</w:t>
            </w:r>
          </w:p>
        </w:tc>
        <w:tc>
          <w:tcPr>
            <w:tcW w:w="1006" w:type="dxa"/>
          </w:tcPr>
          <w:p w:rsidR="00CD0C2A" w:rsidRDefault="00CD0C2A" w:rsidP="00CD0C2A">
            <w:pPr>
              <w:rPr>
                <w:bCs/>
                <w:sz w:val="20"/>
                <w:szCs w:val="20"/>
              </w:rPr>
            </w:pPr>
            <w:r>
              <w:rPr>
                <w:bCs/>
                <w:sz w:val="20"/>
                <w:szCs w:val="20"/>
              </w:rPr>
              <w:t xml:space="preserve">К, </w:t>
            </w:r>
          </w:p>
          <w:p w:rsidR="00CD0C2A" w:rsidRDefault="00CD0C2A" w:rsidP="00CD0C2A">
            <w:pPr>
              <w:rPr>
                <w:bCs/>
                <w:sz w:val="20"/>
                <w:szCs w:val="20"/>
              </w:rPr>
            </w:pPr>
            <w:r>
              <w:rPr>
                <w:bCs/>
                <w:sz w:val="20"/>
                <w:szCs w:val="20"/>
              </w:rPr>
              <w:t>оф-лайн</w:t>
            </w:r>
          </w:p>
        </w:tc>
        <w:tc>
          <w:tcPr>
            <w:tcW w:w="850" w:type="dxa"/>
          </w:tcPr>
          <w:p w:rsidR="00CD0C2A" w:rsidRDefault="00CD0C2A" w:rsidP="00CD0C2A">
            <w:pPr>
              <w:jc w:val="center"/>
              <w:rPr>
                <w:sz w:val="20"/>
                <w:szCs w:val="20"/>
              </w:rPr>
            </w:pPr>
            <w:r>
              <w:rPr>
                <w:sz w:val="20"/>
                <w:szCs w:val="20"/>
              </w:rPr>
              <w:t>2</w:t>
            </w:r>
          </w:p>
          <w:p w:rsidR="00CD0C2A" w:rsidRDefault="00CD0C2A" w:rsidP="00CD0C2A">
            <w:pPr>
              <w:jc w:val="center"/>
              <w:rPr>
                <w:sz w:val="20"/>
                <w:szCs w:val="20"/>
              </w:rPr>
            </w:pPr>
          </w:p>
          <w:p w:rsidR="00CD0C2A" w:rsidRDefault="00CD0C2A" w:rsidP="00CD0C2A">
            <w:pPr>
              <w:jc w:val="center"/>
              <w:rPr>
                <w:sz w:val="20"/>
                <w:szCs w:val="20"/>
              </w:rPr>
            </w:pPr>
          </w:p>
          <w:p w:rsidR="00CD0C2A" w:rsidRDefault="00CD0C2A" w:rsidP="00CD0C2A">
            <w:pPr>
              <w:jc w:val="center"/>
              <w:rPr>
                <w:sz w:val="20"/>
                <w:szCs w:val="20"/>
              </w:rPr>
            </w:pPr>
          </w:p>
          <w:p w:rsidR="00CD0C2A" w:rsidRDefault="00CD0C2A" w:rsidP="00CD0C2A">
            <w:pPr>
              <w:jc w:val="center"/>
              <w:rPr>
                <w:sz w:val="20"/>
                <w:szCs w:val="20"/>
              </w:rPr>
            </w:pPr>
          </w:p>
          <w:p w:rsidR="00CD0C2A" w:rsidRDefault="00CD0C2A" w:rsidP="00CD0C2A">
            <w:pPr>
              <w:jc w:val="center"/>
              <w:rPr>
                <w:sz w:val="20"/>
                <w:szCs w:val="20"/>
              </w:rPr>
            </w:pPr>
          </w:p>
        </w:tc>
        <w:tc>
          <w:tcPr>
            <w:tcW w:w="3969" w:type="dxa"/>
          </w:tcPr>
          <w:p w:rsidR="00CD0C2A" w:rsidRPr="001F16F9" w:rsidRDefault="00CD0C2A" w:rsidP="00CD0C2A">
            <w:pPr>
              <w:rPr>
                <w:rFonts w:eastAsia="Calibri"/>
                <w:sz w:val="20"/>
                <w:szCs w:val="20"/>
                <w:lang w:eastAsia="en-US"/>
              </w:rPr>
            </w:pPr>
            <w:r>
              <w:rPr>
                <w:rFonts w:eastAsia="Calibri"/>
                <w:sz w:val="20"/>
                <w:szCs w:val="20"/>
                <w:lang w:eastAsia="en-US"/>
              </w:rPr>
              <w:t>Тема консультации:</w:t>
            </w:r>
            <w:r w:rsidRPr="001F16F9">
              <w:rPr>
                <w:rFonts w:eastAsia="Calibri"/>
                <w:sz w:val="20"/>
                <w:szCs w:val="20"/>
                <w:lang w:eastAsia="en-US"/>
              </w:rPr>
              <w:t xml:space="preserve"> Состав функциональной модели.</w:t>
            </w:r>
          </w:p>
          <w:p w:rsidR="00CD0C2A" w:rsidRPr="001F16F9" w:rsidRDefault="00CD0C2A" w:rsidP="00CD0C2A">
            <w:pPr>
              <w:rPr>
                <w:rFonts w:eastAsia="Calibri"/>
                <w:sz w:val="20"/>
                <w:szCs w:val="20"/>
                <w:lang w:eastAsia="en-US"/>
              </w:rPr>
            </w:pPr>
            <w:r w:rsidRPr="001F16F9">
              <w:rPr>
                <w:rFonts w:eastAsia="Calibri"/>
                <w:sz w:val="20"/>
                <w:szCs w:val="20"/>
                <w:lang w:eastAsia="en-US"/>
              </w:rPr>
              <w:t xml:space="preserve">Основные вопросы: </w:t>
            </w:r>
          </w:p>
          <w:p w:rsidR="00CD0C2A" w:rsidRPr="001F16F9" w:rsidRDefault="00CD0C2A" w:rsidP="00CD0C2A">
            <w:pPr>
              <w:rPr>
                <w:rFonts w:eastAsia="Calibri"/>
                <w:sz w:val="20"/>
                <w:szCs w:val="20"/>
                <w:lang w:eastAsia="en-US"/>
              </w:rPr>
            </w:pPr>
            <w:r w:rsidRPr="001F16F9">
              <w:rPr>
                <w:rFonts w:eastAsia="Calibri"/>
                <w:sz w:val="20"/>
                <w:szCs w:val="20"/>
                <w:lang w:eastAsia="en-US"/>
              </w:rPr>
              <w:t xml:space="preserve">1. Иерархия диаграмм, типы связей между функциями. </w:t>
            </w:r>
          </w:p>
          <w:p w:rsidR="00CD0C2A" w:rsidRPr="001F16F9" w:rsidRDefault="00CD0C2A" w:rsidP="00CD0C2A">
            <w:pPr>
              <w:rPr>
                <w:rFonts w:eastAsia="Calibri"/>
                <w:sz w:val="20"/>
                <w:szCs w:val="20"/>
                <w:lang w:eastAsia="en-US"/>
              </w:rPr>
            </w:pPr>
            <w:r w:rsidRPr="001F16F9">
              <w:rPr>
                <w:rFonts w:eastAsia="Calibri"/>
                <w:sz w:val="20"/>
                <w:szCs w:val="20"/>
                <w:lang w:eastAsia="en-US"/>
              </w:rPr>
              <w:t xml:space="preserve">2.Диаграммы потоков данных (DFD). </w:t>
            </w:r>
          </w:p>
          <w:p w:rsidR="00CD0C2A" w:rsidRPr="001F16F9" w:rsidRDefault="00CD0C2A" w:rsidP="00CD0C2A">
            <w:pPr>
              <w:rPr>
                <w:rFonts w:eastAsia="Calibri"/>
                <w:sz w:val="20"/>
                <w:szCs w:val="20"/>
                <w:lang w:eastAsia="en-US"/>
              </w:rPr>
            </w:pPr>
            <w:r w:rsidRPr="001F16F9">
              <w:rPr>
                <w:rFonts w:eastAsia="Calibri"/>
                <w:sz w:val="20"/>
                <w:szCs w:val="20"/>
                <w:lang w:eastAsia="en-US"/>
              </w:rPr>
              <w:t xml:space="preserve">3.Внешние сущности. Системы и подсистемы. </w:t>
            </w:r>
          </w:p>
          <w:p w:rsidR="00CD0C2A" w:rsidRPr="001F16F9" w:rsidRDefault="00CD0C2A" w:rsidP="00CD0C2A">
            <w:pPr>
              <w:rPr>
                <w:rFonts w:eastAsia="Calibri"/>
                <w:sz w:val="20"/>
                <w:szCs w:val="20"/>
                <w:lang w:eastAsia="en-US"/>
              </w:rPr>
            </w:pPr>
            <w:r w:rsidRPr="001F16F9">
              <w:rPr>
                <w:rFonts w:eastAsia="Calibri"/>
                <w:sz w:val="20"/>
                <w:szCs w:val="20"/>
                <w:lang w:eastAsia="en-US"/>
              </w:rPr>
              <w:t xml:space="preserve">4.Процессы. Накопители данных. Потоки данных. </w:t>
            </w:r>
          </w:p>
          <w:p w:rsidR="00CD0C2A" w:rsidRDefault="00CD0C2A" w:rsidP="00CD0C2A">
            <w:pPr>
              <w:rPr>
                <w:rFonts w:eastAsia="Calibri"/>
                <w:sz w:val="20"/>
                <w:szCs w:val="20"/>
                <w:lang w:eastAsia="en-US"/>
              </w:rPr>
            </w:pPr>
            <w:r w:rsidRPr="001F16F9">
              <w:rPr>
                <w:rFonts w:eastAsia="Calibri"/>
                <w:sz w:val="20"/>
                <w:szCs w:val="20"/>
                <w:lang w:eastAsia="en-US"/>
              </w:rPr>
              <w:t>5.Построение иерархии диаграмм потоков данных.</w:t>
            </w:r>
          </w:p>
        </w:tc>
        <w:tc>
          <w:tcPr>
            <w:tcW w:w="2268" w:type="dxa"/>
          </w:tcPr>
          <w:p w:rsidR="00CD0C2A" w:rsidRDefault="00CD0C2A" w:rsidP="00CD0C2A">
            <w:pPr>
              <w:rPr>
                <w:sz w:val="20"/>
                <w:szCs w:val="20"/>
              </w:rPr>
            </w:pPr>
            <w:r>
              <w:rPr>
                <w:sz w:val="20"/>
                <w:szCs w:val="20"/>
              </w:rPr>
              <w:t xml:space="preserve">1.Изучить теоретический материал и рекомендованную литературу по вопросам занятия. </w:t>
            </w:r>
          </w:p>
          <w:p w:rsidR="00CD0C2A" w:rsidRPr="00AD1A10" w:rsidRDefault="00CD0C2A" w:rsidP="00CD0C2A">
            <w:pPr>
              <w:rPr>
                <w:sz w:val="20"/>
                <w:szCs w:val="20"/>
              </w:rPr>
            </w:pPr>
          </w:p>
        </w:tc>
      </w:tr>
      <w:tr w:rsidR="00CD0C2A" w:rsidRPr="00150849" w:rsidTr="00CD0C2A">
        <w:trPr>
          <w:trHeight w:val="469"/>
          <w:jc w:val="center"/>
        </w:trPr>
        <w:tc>
          <w:tcPr>
            <w:tcW w:w="1116" w:type="dxa"/>
            <w:vMerge/>
          </w:tcPr>
          <w:p w:rsidR="00CD0C2A" w:rsidRDefault="00CD0C2A" w:rsidP="00CD0C2A">
            <w:pPr>
              <w:jc w:val="center"/>
              <w:rPr>
                <w:bCs/>
                <w:sz w:val="20"/>
                <w:szCs w:val="20"/>
              </w:rPr>
            </w:pPr>
          </w:p>
        </w:tc>
        <w:tc>
          <w:tcPr>
            <w:tcW w:w="1006" w:type="dxa"/>
          </w:tcPr>
          <w:p w:rsidR="00CD0C2A" w:rsidRDefault="00CD0C2A" w:rsidP="00CD0C2A">
            <w:pPr>
              <w:jc w:val="center"/>
              <w:rPr>
                <w:bCs/>
                <w:sz w:val="20"/>
                <w:szCs w:val="20"/>
              </w:rPr>
            </w:pPr>
            <w:r>
              <w:rPr>
                <w:bCs/>
                <w:sz w:val="20"/>
                <w:szCs w:val="20"/>
              </w:rPr>
              <w:t xml:space="preserve">Экзамен </w:t>
            </w:r>
          </w:p>
          <w:p w:rsidR="00CD0C2A" w:rsidRPr="00C34C8D" w:rsidRDefault="00CD0C2A" w:rsidP="00CD0C2A">
            <w:pPr>
              <w:jc w:val="center"/>
              <w:rPr>
                <w:bCs/>
                <w:sz w:val="20"/>
                <w:szCs w:val="20"/>
              </w:rPr>
            </w:pPr>
            <w:r>
              <w:rPr>
                <w:bCs/>
                <w:sz w:val="20"/>
                <w:szCs w:val="20"/>
              </w:rPr>
              <w:t xml:space="preserve">он-лайн на </w:t>
            </w:r>
            <w:r>
              <w:rPr>
                <w:bCs/>
                <w:sz w:val="20"/>
                <w:szCs w:val="20"/>
                <w:lang w:val="en-US"/>
              </w:rPr>
              <w:t>ZOOM</w:t>
            </w:r>
          </w:p>
        </w:tc>
        <w:tc>
          <w:tcPr>
            <w:tcW w:w="850" w:type="dxa"/>
          </w:tcPr>
          <w:p w:rsidR="00CD0C2A" w:rsidRDefault="00CD0C2A" w:rsidP="00CD0C2A">
            <w:pPr>
              <w:jc w:val="center"/>
              <w:rPr>
                <w:sz w:val="20"/>
                <w:szCs w:val="20"/>
              </w:rPr>
            </w:pPr>
            <w:r>
              <w:rPr>
                <w:sz w:val="20"/>
                <w:szCs w:val="20"/>
              </w:rPr>
              <w:t>1,6+0,4</w:t>
            </w:r>
          </w:p>
        </w:tc>
        <w:tc>
          <w:tcPr>
            <w:tcW w:w="3969" w:type="dxa"/>
          </w:tcPr>
          <w:p w:rsidR="00CD0C2A" w:rsidRPr="00AF5700" w:rsidRDefault="00CD0C2A" w:rsidP="00CD0C2A">
            <w:pPr>
              <w:rPr>
                <w:rFonts w:eastAsia="Calibri"/>
                <w:sz w:val="20"/>
                <w:szCs w:val="20"/>
                <w:lang w:eastAsia="en-US"/>
              </w:rPr>
            </w:pPr>
            <w:r w:rsidRPr="00AF5700">
              <w:rPr>
                <w:sz w:val="20"/>
                <w:szCs w:val="20"/>
              </w:rPr>
              <w:t>Подготовиться и сдать экзамен</w:t>
            </w:r>
            <w:r>
              <w:rPr>
                <w:sz w:val="20"/>
                <w:szCs w:val="20"/>
              </w:rPr>
              <w:t>.</w:t>
            </w:r>
            <w:r w:rsidRPr="00AF5700">
              <w:rPr>
                <w:rFonts w:eastAsia="Calibri"/>
                <w:sz w:val="20"/>
                <w:szCs w:val="20"/>
                <w:lang w:eastAsia="en-US"/>
              </w:rPr>
              <w:t xml:space="preserve"> </w:t>
            </w:r>
          </w:p>
          <w:p w:rsidR="00CD0C2A" w:rsidRPr="00AF5700" w:rsidRDefault="00CD0C2A" w:rsidP="00CD0C2A">
            <w:pPr>
              <w:rPr>
                <w:rFonts w:eastAsia="Calibri"/>
                <w:sz w:val="20"/>
                <w:szCs w:val="20"/>
                <w:lang w:eastAsia="en-US"/>
              </w:rPr>
            </w:pPr>
          </w:p>
        </w:tc>
        <w:tc>
          <w:tcPr>
            <w:tcW w:w="2268" w:type="dxa"/>
          </w:tcPr>
          <w:p w:rsidR="00CD0C2A" w:rsidRDefault="00CD0C2A" w:rsidP="00CD0C2A">
            <w:pPr>
              <w:rPr>
                <w:sz w:val="20"/>
                <w:szCs w:val="20"/>
              </w:rPr>
            </w:pPr>
            <w:r>
              <w:rPr>
                <w:sz w:val="20"/>
                <w:szCs w:val="20"/>
              </w:rPr>
              <w:t>2.</w:t>
            </w:r>
            <w:r>
              <w:rPr>
                <w:rFonts w:eastAsia="Calibri"/>
                <w:sz w:val="20"/>
                <w:szCs w:val="20"/>
                <w:lang w:eastAsia="en-US"/>
              </w:rPr>
              <w:t xml:space="preserve"> Перечень вопросов к экзамену по дисциплине (на сайте)</w:t>
            </w:r>
          </w:p>
        </w:tc>
      </w:tr>
    </w:tbl>
    <w:p w:rsidR="001F088F" w:rsidRDefault="001F088F"/>
    <w:p w:rsidR="00B32F29" w:rsidRDefault="00BA6BE6" w:rsidP="00B32F29">
      <w:pPr>
        <w:ind w:firstLine="709"/>
        <w:jc w:val="center"/>
        <w:rPr>
          <w:b/>
        </w:rPr>
      </w:pPr>
      <w:r w:rsidRPr="007C0B47">
        <w:rPr>
          <w:b/>
        </w:rPr>
        <w:t>Рекомендации и требования к выполнению заданий</w:t>
      </w:r>
    </w:p>
    <w:p w:rsidR="00333DF9" w:rsidRDefault="00333DF9" w:rsidP="00B32F29">
      <w:pPr>
        <w:ind w:firstLine="709"/>
        <w:jc w:val="center"/>
        <w:rPr>
          <w:b/>
        </w:rPr>
      </w:pPr>
    </w:p>
    <w:p w:rsidR="00B675BA" w:rsidRDefault="005446F5" w:rsidP="00B675BA">
      <w:pPr>
        <w:ind w:firstLine="709"/>
        <w:jc w:val="both"/>
        <w:rPr>
          <w:color w:val="FF0000"/>
          <w:u w:val="single"/>
        </w:rPr>
      </w:pPr>
      <w:r>
        <w:t xml:space="preserve">1. </w:t>
      </w:r>
      <w:r w:rsidR="00B675BA" w:rsidRPr="008F6C5E">
        <w:t xml:space="preserve">Изучить </w:t>
      </w:r>
      <w:r w:rsidR="00B675BA">
        <w:t xml:space="preserve">теоретический </w:t>
      </w:r>
      <w:r w:rsidR="00B675BA" w:rsidRPr="008F6C5E">
        <w:t>материал</w:t>
      </w:r>
      <w:r>
        <w:t xml:space="preserve"> (см ниже)</w:t>
      </w:r>
      <w:r w:rsidR="00B675BA">
        <w:t xml:space="preserve">. </w:t>
      </w:r>
      <w:r w:rsidR="00B675BA" w:rsidRPr="008F6C5E">
        <w:t xml:space="preserve">Для подготовки использовать рекомендованную </w:t>
      </w:r>
      <w:r w:rsidR="00B675BA" w:rsidRPr="00324395">
        <w:t xml:space="preserve">литературу и ниже </w:t>
      </w:r>
      <w:r w:rsidR="00090598" w:rsidRPr="00324395">
        <w:t xml:space="preserve">представленный </w:t>
      </w:r>
      <w:r w:rsidR="00B675BA" w:rsidRPr="00324395">
        <w:t>теоретический материал</w:t>
      </w:r>
      <w:r w:rsidR="00324395">
        <w:t>.</w:t>
      </w:r>
      <w:r w:rsidR="00B675BA" w:rsidRPr="008F6C5E">
        <w:t xml:space="preserve"> Дополнительно отчитываться и </w:t>
      </w:r>
      <w:r w:rsidR="00B675BA" w:rsidRPr="008F6C5E">
        <w:rPr>
          <w:color w:val="FF0000"/>
          <w:u w:val="single"/>
        </w:rPr>
        <w:t>присылать материал преподавателю не н</w:t>
      </w:r>
      <w:r w:rsidR="00A25D7E">
        <w:rPr>
          <w:color w:val="FF0000"/>
          <w:u w:val="single"/>
        </w:rPr>
        <w:t>ужно!</w:t>
      </w:r>
    </w:p>
    <w:p w:rsidR="005446F5" w:rsidRDefault="005446F5" w:rsidP="00B675BA">
      <w:pPr>
        <w:ind w:firstLine="709"/>
        <w:jc w:val="both"/>
      </w:pPr>
      <w:r w:rsidRPr="005446F5">
        <w:t xml:space="preserve">2. Выполнить </w:t>
      </w:r>
      <w:r w:rsidR="0033241F">
        <w:t xml:space="preserve">практические </w:t>
      </w:r>
      <w:r w:rsidRPr="005446F5">
        <w:t>задания №</w:t>
      </w:r>
      <w:r w:rsidR="00A005BF">
        <w:t>1-4</w:t>
      </w:r>
    </w:p>
    <w:p w:rsidR="00A005BF" w:rsidRDefault="00A005BF" w:rsidP="00B675BA">
      <w:pPr>
        <w:ind w:firstLine="709"/>
        <w:jc w:val="both"/>
      </w:pPr>
      <w:r>
        <w:t>3.</w:t>
      </w:r>
      <w:r w:rsidRPr="00A005BF">
        <w:rPr>
          <w:rFonts w:eastAsia="Calibri"/>
          <w:color w:val="FF0000"/>
          <w:sz w:val="20"/>
          <w:szCs w:val="20"/>
          <w:lang w:eastAsia="en-US"/>
        </w:rPr>
        <w:t xml:space="preserve"> </w:t>
      </w:r>
      <w:r w:rsidRPr="00A005BF">
        <w:rPr>
          <w:rFonts w:eastAsia="Calibri"/>
          <w:lang w:eastAsia="en-US"/>
        </w:rPr>
        <w:t xml:space="preserve">Сдача экзамена </w:t>
      </w:r>
      <w:r w:rsidRPr="00A005BF">
        <w:t xml:space="preserve">будет проходить </w:t>
      </w:r>
      <w:r w:rsidRPr="00A005BF">
        <w:rPr>
          <w:color w:val="FF0000"/>
        </w:rPr>
        <w:t>ТОЛЬКО</w:t>
      </w:r>
      <w:r w:rsidRPr="00A005BF">
        <w:t xml:space="preserve"> в режиме </w:t>
      </w:r>
      <w:r w:rsidRPr="00A005BF">
        <w:rPr>
          <w:caps/>
        </w:rPr>
        <w:t>он-лайн</w:t>
      </w:r>
      <w:r w:rsidRPr="00A005BF">
        <w:t xml:space="preserve"> на платформе </w:t>
      </w:r>
      <w:r w:rsidR="00CD0C2A">
        <w:rPr>
          <w:lang w:val="en-US"/>
        </w:rPr>
        <w:t>ZOOM</w:t>
      </w:r>
      <w:r w:rsidRPr="00A005BF">
        <w:t>. К преподавателю НЕ ОБРАЩАТЬСЯ с просьбами принять экзамен оф-лайн (по разным причинам, возможно и объективным для Вас), поскольку он не имеет таких полномочий!!! Кто не присоединится к конференциям по ссылкам для сдачи экзамена, у того в ведомости будет стоять «неявка».</w:t>
      </w:r>
    </w:p>
    <w:p w:rsidR="00A005BF" w:rsidRDefault="00A005BF" w:rsidP="00A005BF">
      <w:pPr>
        <w:ind w:firstLine="709"/>
        <w:jc w:val="both"/>
      </w:pPr>
      <w:r>
        <w:t>4.Перечень вопросов к экзамену по дисциплине находится на сайте во вкладке: Студенту. Далее: Вопросы к зачетам и экзаменам-Прикладная информатика (бакалавриат)-Полный перечень вопросов и заданий (Cкачать. ZIP). Затем в скачанном списке ищем дисциплину «Проектирование информационных систем» и открываем файл в word.</w:t>
      </w:r>
    </w:p>
    <w:p w:rsidR="00333DF9" w:rsidRDefault="00333DF9" w:rsidP="00333DF9">
      <w:pPr>
        <w:ind w:firstLine="709"/>
        <w:jc w:val="both"/>
      </w:pPr>
      <w:bookmarkStart w:id="6" w:name="_GoBack"/>
      <w:r>
        <w:t>5.</w:t>
      </w:r>
      <w:r w:rsidRPr="00C34C8D">
        <w:t xml:space="preserve"> </w:t>
      </w:r>
      <w:r>
        <w:t>Запланированные конференции на Zoom:</w:t>
      </w:r>
    </w:p>
    <w:p w:rsidR="00333DF9" w:rsidRDefault="00333DF9" w:rsidP="00333DF9">
      <w:pPr>
        <w:ind w:firstLine="709"/>
      </w:pPr>
      <w:r>
        <w:t>5.1 Тема: ПОЭиИС, Проект. ИС;  Время: 6 окт. 2021 01:00 PM Москва; Конс. по дисциплинам;  Подключиться к конференции Zoom:                 https://us05web.zoom.us/j/89037168966?pwd=TGJRa2U1dmQ4bDI4R3g0bGpBcFhIUT09</w:t>
      </w:r>
    </w:p>
    <w:p w:rsidR="00333DF9" w:rsidRDefault="00333DF9" w:rsidP="00333DF9">
      <w:pPr>
        <w:ind w:firstLine="709"/>
        <w:jc w:val="both"/>
      </w:pPr>
      <w:r>
        <w:t>Идентификатор конференции: 890 3716 8966</w:t>
      </w:r>
    </w:p>
    <w:p w:rsidR="00333DF9" w:rsidRDefault="00333DF9" w:rsidP="00333DF9">
      <w:pPr>
        <w:ind w:firstLine="709"/>
        <w:jc w:val="both"/>
      </w:pPr>
      <w:r>
        <w:t>Код доступа: 84yr0N</w:t>
      </w:r>
    </w:p>
    <w:p w:rsidR="00CD0C2A" w:rsidRDefault="00CD0C2A" w:rsidP="00333DF9">
      <w:pPr>
        <w:ind w:firstLine="709"/>
        <w:jc w:val="both"/>
      </w:pPr>
    </w:p>
    <w:p w:rsidR="00333DF9" w:rsidRDefault="00333DF9" w:rsidP="00333DF9">
      <w:pPr>
        <w:ind w:firstLine="709"/>
        <w:jc w:val="both"/>
      </w:pPr>
      <w:r>
        <w:t xml:space="preserve">5.2 </w:t>
      </w:r>
      <w:r>
        <w:t>Тема: Дисц. Проектирование ИС</w:t>
      </w:r>
      <w:r>
        <w:t xml:space="preserve"> –сдача экзамена; </w:t>
      </w:r>
    </w:p>
    <w:p w:rsidR="00333DF9" w:rsidRDefault="00333DF9" w:rsidP="00333DF9">
      <w:pPr>
        <w:ind w:firstLine="709"/>
        <w:jc w:val="both"/>
      </w:pPr>
      <w:r>
        <w:lastRenderedPageBreak/>
        <w:t>Время: 13 окт. 2021 01:00 PM Москва</w:t>
      </w:r>
      <w:r>
        <w:t xml:space="preserve">; </w:t>
      </w:r>
      <w:r>
        <w:t>Подключиться к конференции Zoom</w:t>
      </w:r>
      <w:r>
        <w:t>:</w:t>
      </w:r>
      <w:r>
        <w:t xml:space="preserve">               https://us05web.zoom.us/j/81709989375?pwd=YWF2Qmx6ci93YWkzcFlRazEzTlRsZz09</w:t>
      </w:r>
    </w:p>
    <w:p w:rsidR="00333DF9" w:rsidRDefault="00333DF9" w:rsidP="00333DF9">
      <w:pPr>
        <w:ind w:firstLine="709"/>
        <w:jc w:val="both"/>
      </w:pPr>
      <w:r>
        <w:t>Идентификатор конференции: 817 0998 9375</w:t>
      </w:r>
    </w:p>
    <w:p w:rsidR="00333DF9" w:rsidRDefault="00333DF9" w:rsidP="00333DF9">
      <w:pPr>
        <w:ind w:firstLine="709"/>
        <w:jc w:val="both"/>
      </w:pPr>
      <w:r>
        <w:t>Код доступа: 443X6J</w:t>
      </w:r>
    </w:p>
    <w:bookmarkEnd w:id="6"/>
    <w:p w:rsidR="00CD0C2A" w:rsidRDefault="00CD0C2A" w:rsidP="0033241F">
      <w:pPr>
        <w:ind w:firstLine="709"/>
        <w:jc w:val="center"/>
        <w:rPr>
          <w:b/>
          <w:sz w:val="28"/>
          <w:szCs w:val="28"/>
        </w:rPr>
      </w:pPr>
    </w:p>
    <w:p w:rsidR="0033241F" w:rsidRPr="005446F5" w:rsidRDefault="0033241F" w:rsidP="0033241F">
      <w:pPr>
        <w:ind w:firstLine="709"/>
        <w:jc w:val="center"/>
        <w:rPr>
          <w:b/>
          <w:sz w:val="28"/>
          <w:szCs w:val="28"/>
        </w:rPr>
      </w:pPr>
      <w:r>
        <w:rPr>
          <w:b/>
          <w:sz w:val="28"/>
          <w:szCs w:val="28"/>
        </w:rPr>
        <w:t>Практиче</w:t>
      </w:r>
      <w:r w:rsidR="00974CE4">
        <w:rPr>
          <w:b/>
          <w:sz w:val="28"/>
          <w:szCs w:val="28"/>
        </w:rPr>
        <w:t>с</w:t>
      </w:r>
      <w:r>
        <w:rPr>
          <w:b/>
          <w:sz w:val="28"/>
          <w:szCs w:val="28"/>
        </w:rPr>
        <w:t>кие задания</w:t>
      </w:r>
      <w:r w:rsidR="00C1504B">
        <w:rPr>
          <w:b/>
          <w:sz w:val="28"/>
          <w:szCs w:val="28"/>
        </w:rPr>
        <w:t xml:space="preserve"> к занятиям</w:t>
      </w:r>
    </w:p>
    <w:p w:rsidR="00B675BA" w:rsidRDefault="00B675BA" w:rsidP="00B675BA">
      <w:pPr>
        <w:ind w:firstLine="709"/>
        <w:jc w:val="both"/>
      </w:pPr>
    </w:p>
    <w:p w:rsidR="0067763A" w:rsidRPr="0067763A" w:rsidRDefault="0067763A" w:rsidP="0067763A">
      <w:pPr>
        <w:ind w:firstLine="709"/>
        <w:rPr>
          <w:b/>
        </w:rPr>
      </w:pPr>
      <w:r w:rsidRPr="0067763A">
        <w:rPr>
          <w:b/>
        </w:rPr>
        <w:t xml:space="preserve">Задание №1. Разработать этапы создания ИС по схеме: </w:t>
      </w:r>
    </w:p>
    <w:p w:rsidR="0067763A" w:rsidRDefault="0067763A" w:rsidP="0067763A">
      <w:pPr>
        <w:ind w:firstLine="709"/>
      </w:pPr>
      <w:r>
        <w:t xml:space="preserve">1)формирование требований, </w:t>
      </w:r>
    </w:p>
    <w:p w:rsidR="0067763A" w:rsidRDefault="0067763A" w:rsidP="0067763A">
      <w:pPr>
        <w:ind w:firstLine="709"/>
      </w:pPr>
      <w:r>
        <w:t xml:space="preserve">2)концептуальное проектирование, </w:t>
      </w:r>
    </w:p>
    <w:p w:rsidR="0067763A" w:rsidRDefault="0067763A" w:rsidP="0067763A">
      <w:pPr>
        <w:ind w:firstLine="709"/>
      </w:pPr>
      <w:r>
        <w:t xml:space="preserve">3)спецификация приложений, </w:t>
      </w:r>
    </w:p>
    <w:p w:rsidR="0067763A" w:rsidRDefault="0067763A" w:rsidP="0067763A">
      <w:pPr>
        <w:ind w:firstLine="709"/>
      </w:pPr>
      <w:r>
        <w:t xml:space="preserve">4)разработка моделей, </w:t>
      </w:r>
    </w:p>
    <w:p w:rsidR="0067763A" w:rsidRDefault="0067763A" w:rsidP="0067763A">
      <w:pPr>
        <w:ind w:firstLine="709"/>
      </w:pPr>
      <w:r>
        <w:t>5)интеграция и тестирование ИС.</w:t>
      </w:r>
    </w:p>
    <w:p w:rsidR="0067763A" w:rsidRDefault="00577E7A" w:rsidP="00ED3DEF">
      <w:pPr>
        <w:ind w:firstLine="709"/>
      </w:pPr>
      <w:r>
        <w:t>Тип о</w:t>
      </w:r>
      <w:r w:rsidR="0067763A">
        <w:t>рганизаци</w:t>
      </w:r>
      <w:r>
        <w:t xml:space="preserve">и (предприятия, </w:t>
      </w:r>
      <w:r w:rsidR="00C44D9C">
        <w:t xml:space="preserve">компании, </w:t>
      </w:r>
      <w:r>
        <w:t>фирмы и т.п.)</w:t>
      </w:r>
      <w:r w:rsidR="0067763A">
        <w:t>:</w:t>
      </w:r>
    </w:p>
    <w:p w:rsidR="0067763A" w:rsidRDefault="0067763A" w:rsidP="00ED3DEF">
      <w:pPr>
        <w:ind w:firstLine="709"/>
      </w:pPr>
      <w:r>
        <w:t>-магазин продовольственных товаров;</w:t>
      </w:r>
    </w:p>
    <w:p w:rsidR="0067763A" w:rsidRDefault="0067763A" w:rsidP="0067763A">
      <w:pPr>
        <w:ind w:firstLine="709"/>
      </w:pPr>
      <w:r>
        <w:t>-магазин непродовольственных товаров;</w:t>
      </w:r>
    </w:p>
    <w:p w:rsidR="0067763A" w:rsidRDefault="0067763A" w:rsidP="0067763A">
      <w:pPr>
        <w:ind w:firstLine="709"/>
      </w:pPr>
      <w:r>
        <w:t>-поликлиника;</w:t>
      </w:r>
    </w:p>
    <w:p w:rsidR="0067763A" w:rsidRDefault="0067763A" w:rsidP="0067763A">
      <w:pPr>
        <w:ind w:firstLine="709"/>
      </w:pPr>
      <w:r>
        <w:t>-</w:t>
      </w:r>
      <w:r w:rsidRPr="0067763A">
        <w:t xml:space="preserve"> </w:t>
      </w:r>
      <w:r>
        <w:t>юридическая фирма</w:t>
      </w:r>
      <w:r w:rsidR="00577E7A">
        <w:t>;</w:t>
      </w:r>
    </w:p>
    <w:p w:rsidR="00C44D9C" w:rsidRDefault="00577E7A" w:rsidP="0067763A">
      <w:pPr>
        <w:ind w:firstLine="709"/>
      </w:pPr>
      <w:r>
        <w:t>-администрация муниципального образования</w:t>
      </w:r>
      <w:r w:rsidR="00C44D9C">
        <w:t>;</w:t>
      </w:r>
    </w:p>
    <w:p w:rsidR="00C44D9C" w:rsidRDefault="00C44D9C" w:rsidP="0067763A">
      <w:pPr>
        <w:ind w:firstLine="709"/>
      </w:pPr>
      <w:r>
        <w:t>-автомастерская;</w:t>
      </w:r>
    </w:p>
    <w:p w:rsidR="00577E7A" w:rsidRDefault="00C44D9C" w:rsidP="0067763A">
      <w:pPr>
        <w:ind w:firstLine="709"/>
      </w:pPr>
      <w:r>
        <w:t>-танцевальный клуб</w:t>
      </w:r>
      <w:r w:rsidR="00577E7A">
        <w:t>.</w:t>
      </w:r>
    </w:p>
    <w:p w:rsidR="0067763A" w:rsidRDefault="00577E7A" w:rsidP="00ED3DEF">
      <w:pPr>
        <w:ind w:firstLine="709"/>
      </w:pPr>
      <w:r>
        <w:t>Студент выбирает тип организации в соответствии с нумерацией в классном журнале.</w:t>
      </w:r>
    </w:p>
    <w:p w:rsidR="0067763A" w:rsidRDefault="0067763A" w:rsidP="00ED3DEF">
      <w:pPr>
        <w:ind w:firstLine="709"/>
      </w:pPr>
    </w:p>
    <w:p w:rsidR="0067763A" w:rsidRDefault="0067763A" w:rsidP="00ED3DEF">
      <w:pPr>
        <w:ind w:firstLine="709"/>
      </w:pPr>
    </w:p>
    <w:p w:rsidR="0067763A" w:rsidRDefault="0067763A" w:rsidP="00ED3DEF">
      <w:pPr>
        <w:ind w:firstLine="709"/>
        <w:rPr>
          <w:b/>
        </w:rPr>
      </w:pPr>
      <w:r w:rsidRPr="0067763A">
        <w:rPr>
          <w:b/>
        </w:rPr>
        <w:t>Задание №</w:t>
      </w:r>
      <w:r>
        <w:rPr>
          <w:b/>
        </w:rPr>
        <w:t>2</w:t>
      </w:r>
      <w:r w:rsidRPr="0067763A">
        <w:rPr>
          <w:b/>
        </w:rPr>
        <w:t>.</w:t>
      </w:r>
    </w:p>
    <w:p w:rsidR="0067763A" w:rsidRDefault="00C44D9C" w:rsidP="00ED3DEF">
      <w:pPr>
        <w:ind w:firstLine="709"/>
        <w:rPr>
          <w:b/>
        </w:rPr>
      </w:pPr>
      <w:r>
        <w:rPr>
          <w:rFonts w:eastAsia="Calibri"/>
          <w:bCs/>
          <w:iCs/>
        </w:rPr>
        <w:t>Р</w:t>
      </w:r>
      <w:r w:rsidRPr="007F567C">
        <w:rPr>
          <w:rFonts w:eastAsia="Calibri"/>
          <w:bCs/>
          <w:iCs/>
        </w:rPr>
        <w:t xml:space="preserve">азработать бизнес-модель </w:t>
      </w:r>
      <w:r>
        <w:t>организации (предприятия, компании, фирмы и т.п.)</w:t>
      </w:r>
      <w:r w:rsidRPr="007F567C">
        <w:rPr>
          <w:rFonts w:eastAsia="Calibri"/>
          <w:bCs/>
          <w:iCs/>
        </w:rPr>
        <w:t xml:space="preserve"> с использованием </w:t>
      </w:r>
      <w:r w:rsidRPr="007F567C">
        <w:rPr>
          <w:rFonts w:eastAsia="Calibri"/>
          <w:bCs/>
          <w:iCs/>
          <w:lang w:val="en-US"/>
        </w:rPr>
        <w:t>CASE</w:t>
      </w:r>
      <w:r w:rsidRPr="007F567C">
        <w:rPr>
          <w:rFonts w:eastAsia="Calibri"/>
          <w:bCs/>
          <w:iCs/>
        </w:rPr>
        <w:t>- средств</w:t>
      </w:r>
      <w:r>
        <w:rPr>
          <w:rFonts w:eastAsia="Calibri"/>
          <w:bCs/>
          <w:iCs/>
        </w:rPr>
        <w:t>.</w:t>
      </w:r>
    </w:p>
    <w:p w:rsidR="00C44D9C" w:rsidRDefault="00C44D9C" w:rsidP="00C44D9C">
      <w:pPr>
        <w:ind w:firstLine="709"/>
      </w:pPr>
      <w:r>
        <w:t>Студент выбирает тип организации в соответствии с нумерацией в классном журнале (см. задание 1).</w:t>
      </w:r>
    </w:p>
    <w:p w:rsidR="0067763A" w:rsidRDefault="0067763A" w:rsidP="00ED3DEF">
      <w:pPr>
        <w:ind w:firstLine="709"/>
        <w:rPr>
          <w:b/>
        </w:rPr>
      </w:pPr>
    </w:p>
    <w:p w:rsidR="0067763A" w:rsidRDefault="0067763A" w:rsidP="00ED3DEF">
      <w:pPr>
        <w:ind w:firstLine="709"/>
        <w:rPr>
          <w:b/>
        </w:rPr>
      </w:pPr>
      <w:r>
        <w:rPr>
          <w:b/>
        </w:rPr>
        <w:t>Задание №3</w:t>
      </w:r>
      <w:r w:rsidRPr="0067763A">
        <w:rPr>
          <w:b/>
        </w:rPr>
        <w:t>.</w:t>
      </w:r>
    </w:p>
    <w:p w:rsidR="004A60C1" w:rsidRDefault="004A60C1" w:rsidP="004A60C1">
      <w:pPr>
        <w:ind w:firstLine="709"/>
        <w:jc w:val="both"/>
        <w:rPr>
          <w:b/>
        </w:rPr>
      </w:pPr>
      <w:r>
        <w:rPr>
          <w:rFonts w:eastAsia="Calibri"/>
          <w:bCs/>
          <w:iCs/>
        </w:rPr>
        <w:t>Р</w:t>
      </w:r>
      <w:r w:rsidRPr="007F567C">
        <w:rPr>
          <w:rFonts w:eastAsia="Calibri"/>
          <w:bCs/>
          <w:iCs/>
        </w:rPr>
        <w:t>азработать модель деят</w:t>
      </w:r>
      <w:r>
        <w:rPr>
          <w:rFonts w:eastAsia="Calibri"/>
          <w:bCs/>
          <w:iCs/>
        </w:rPr>
        <w:t xml:space="preserve">ельности </w:t>
      </w:r>
      <w:r>
        <w:t xml:space="preserve">(предприятия, компании, фирмы и т.п.) </w:t>
      </w:r>
      <w:r>
        <w:rPr>
          <w:rFonts w:eastAsia="Calibri"/>
          <w:bCs/>
          <w:iCs/>
        </w:rPr>
        <w:t>"как есть".</w:t>
      </w:r>
    </w:p>
    <w:p w:rsidR="004A60C1" w:rsidRDefault="004A60C1" w:rsidP="004A60C1">
      <w:pPr>
        <w:ind w:firstLine="709"/>
        <w:jc w:val="both"/>
      </w:pPr>
      <w:r>
        <w:t>Студент выбирает тип организации в соответствии с нумерацией в классном журнале (см. задание 1).</w:t>
      </w:r>
    </w:p>
    <w:p w:rsidR="0067763A" w:rsidRDefault="0067763A" w:rsidP="00ED3DEF">
      <w:pPr>
        <w:ind w:firstLine="709"/>
        <w:rPr>
          <w:b/>
        </w:rPr>
      </w:pPr>
    </w:p>
    <w:p w:rsidR="0067763A" w:rsidRDefault="0067763A" w:rsidP="00ED3DEF">
      <w:pPr>
        <w:ind w:firstLine="709"/>
      </w:pPr>
      <w:r w:rsidRPr="0067763A">
        <w:rPr>
          <w:b/>
        </w:rPr>
        <w:t>Задание №</w:t>
      </w:r>
      <w:r>
        <w:rPr>
          <w:b/>
        </w:rPr>
        <w:t>4</w:t>
      </w:r>
      <w:r w:rsidRPr="0067763A">
        <w:rPr>
          <w:b/>
        </w:rPr>
        <w:t>.</w:t>
      </w:r>
    </w:p>
    <w:p w:rsidR="004A60C1" w:rsidRDefault="004A60C1" w:rsidP="004A60C1">
      <w:pPr>
        <w:ind w:firstLine="709"/>
        <w:jc w:val="both"/>
      </w:pPr>
      <w:r>
        <w:rPr>
          <w:rFonts w:eastAsia="Calibri"/>
          <w:bCs/>
          <w:iCs/>
        </w:rPr>
        <w:t>Р</w:t>
      </w:r>
      <w:r w:rsidRPr="007F567C">
        <w:rPr>
          <w:rFonts w:eastAsia="Calibri"/>
          <w:bCs/>
          <w:iCs/>
        </w:rPr>
        <w:t>азработать модель</w:t>
      </w:r>
      <w:r>
        <w:rPr>
          <w:rFonts w:eastAsia="Calibri"/>
          <w:bCs/>
          <w:iCs/>
        </w:rPr>
        <w:t xml:space="preserve"> </w:t>
      </w:r>
      <w:r>
        <w:t xml:space="preserve">(предприятия, компании, фирмы и т.п.) </w:t>
      </w:r>
      <w:r w:rsidRPr="007F567C">
        <w:rPr>
          <w:rFonts w:eastAsia="Calibri"/>
          <w:bCs/>
          <w:iCs/>
        </w:rPr>
        <w:t>"как должно быть"</w:t>
      </w:r>
      <w:r>
        <w:rPr>
          <w:rFonts w:eastAsia="Calibri"/>
          <w:bCs/>
          <w:iCs/>
        </w:rPr>
        <w:t>.</w:t>
      </w:r>
    </w:p>
    <w:p w:rsidR="004A60C1" w:rsidRDefault="004A60C1" w:rsidP="004A60C1">
      <w:pPr>
        <w:ind w:firstLine="709"/>
        <w:jc w:val="both"/>
      </w:pPr>
      <w:r w:rsidRPr="007F567C">
        <w:rPr>
          <w:rFonts w:eastAsia="Calibri"/>
          <w:bCs/>
          <w:iCs/>
        </w:rPr>
        <w:t xml:space="preserve"> </w:t>
      </w:r>
      <w:r>
        <w:t>Студент выбирает тип организации в соответствии с нумерацией в классном журнале (см. задание 1).</w:t>
      </w:r>
    </w:p>
    <w:p w:rsidR="0033241F" w:rsidRDefault="0033241F" w:rsidP="00B675BA">
      <w:pPr>
        <w:ind w:firstLine="709"/>
        <w:jc w:val="both"/>
      </w:pPr>
    </w:p>
    <w:p w:rsidR="00214830" w:rsidRPr="005446F5" w:rsidRDefault="009F3C1F" w:rsidP="005446F5">
      <w:pPr>
        <w:ind w:firstLine="709"/>
        <w:jc w:val="center"/>
        <w:rPr>
          <w:b/>
          <w:sz w:val="28"/>
          <w:szCs w:val="28"/>
        </w:rPr>
      </w:pPr>
      <w:r>
        <w:rPr>
          <w:b/>
          <w:sz w:val="28"/>
          <w:szCs w:val="28"/>
        </w:rPr>
        <w:t>Краткий т</w:t>
      </w:r>
      <w:r w:rsidR="005446F5" w:rsidRPr="005446F5">
        <w:rPr>
          <w:b/>
          <w:sz w:val="28"/>
          <w:szCs w:val="28"/>
        </w:rPr>
        <w:t>еоретический материал</w:t>
      </w:r>
      <w:r w:rsidR="00C1504B">
        <w:rPr>
          <w:b/>
          <w:sz w:val="28"/>
          <w:szCs w:val="28"/>
        </w:rPr>
        <w:t xml:space="preserve"> к занятиям</w:t>
      </w:r>
    </w:p>
    <w:p w:rsidR="00214830" w:rsidRPr="005446F5" w:rsidRDefault="005446F5" w:rsidP="00B675BA">
      <w:pPr>
        <w:ind w:firstLine="709"/>
        <w:jc w:val="both"/>
        <w:rPr>
          <w:b/>
          <w:sz w:val="28"/>
          <w:szCs w:val="28"/>
        </w:rPr>
      </w:pPr>
      <w:r>
        <w:rPr>
          <w:b/>
          <w:sz w:val="28"/>
          <w:szCs w:val="28"/>
        </w:rPr>
        <w:t>Тема 1:</w:t>
      </w:r>
      <w:r w:rsidR="00324395" w:rsidRPr="005446F5">
        <w:rPr>
          <w:b/>
          <w:sz w:val="28"/>
          <w:szCs w:val="28"/>
        </w:rPr>
        <w:t xml:space="preserve"> </w:t>
      </w:r>
      <w:r w:rsidR="00214830" w:rsidRPr="005446F5">
        <w:rPr>
          <w:b/>
          <w:sz w:val="28"/>
          <w:szCs w:val="28"/>
        </w:rPr>
        <w:t>Средства проектирования, основанные на CASE-технологиях</w:t>
      </w:r>
    </w:p>
    <w:p w:rsidR="00324395" w:rsidRDefault="00324395" w:rsidP="00324395">
      <w:pPr>
        <w:ind w:firstLine="709"/>
        <w:jc w:val="center"/>
        <w:rPr>
          <w:b/>
          <w:bCs/>
          <w:color w:val="000000"/>
        </w:rPr>
      </w:pPr>
    </w:p>
    <w:p w:rsidR="00324395" w:rsidRDefault="00214830" w:rsidP="00324395">
      <w:pPr>
        <w:ind w:firstLine="709"/>
        <w:jc w:val="center"/>
        <w:rPr>
          <w:b/>
          <w:bCs/>
          <w:color w:val="000000"/>
        </w:rPr>
      </w:pPr>
      <w:r w:rsidRPr="00324395">
        <w:rPr>
          <w:b/>
          <w:bCs/>
          <w:color w:val="000000"/>
        </w:rPr>
        <w:t>1. Моделирование данных</w:t>
      </w:r>
      <w:r w:rsidRPr="00324395">
        <w:rPr>
          <w:color w:val="000000"/>
        </w:rPr>
        <w:br/>
      </w:r>
      <w:r w:rsidRPr="00324395">
        <w:rPr>
          <w:b/>
          <w:bCs/>
          <w:color w:val="000000"/>
        </w:rPr>
        <w:t xml:space="preserve"> </w:t>
      </w:r>
    </w:p>
    <w:p w:rsidR="00514EED" w:rsidRPr="00324395" w:rsidRDefault="00214830" w:rsidP="00324395">
      <w:pPr>
        <w:ind w:firstLine="709"/>
        <w:jc w:val="both"/>
        <w:rPr>
          <w:color w:val="000000"/>
          <w:shd w:val="clear" w:color="auto" w:fill="FFFFFF"/>
        </w:rPr>
      </w:pPr>
      <w:r w:rsidRPr="00324395">
        <w:rPr>
          <w:b/>
          <w:bCs/>
          <w:color w:val="000000"/>
        </w:rPr>
        <w:t>Case-метод Баркера</w:t>
      </w:r>
    </w:p>
    <w:p w:rsidR="00514EED" w:rsidRPr="00324395" w:rsidRDefault="00214830" w:rsidP="00514EED">
      <w:pPr>
        <w:ind w:firstLine="709"/>
        <w:jc w:val="both"/>
        <w:rPr>
          <w:color w:val="000000"/>
        </w:rPr>
      </w:pPr>
      <w:r w:rsidRPr="00324395">
        <w:rPr>
          <w:color w:val="000000"/>
          <w:shd w:val="clear" w:color="auto" w:fill="FFFFFF"/>
        </w:rPr>
        <w:t>Цель моделирования данных состоит в обеспечении разработчика ИС концептуальной схемой базы данных в форме одной модели или нескольких локальных моделей, которые относительно легко могут быть отображены в любую систему баз данных.</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lastRenderedPageBreak/>
        <w:t>Наиболее распространенным средством моделирования данных являются диаграммы "сущность-связь" (ERD). С их помощью определяются важные для предметной области объекты (сущности), их свойства (атрибуты) и отношения друг с другом (связи). ERD непосредственно используются для проектирования реляционных баз данных.</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Нотация ERD была впервые введена П. Ченом (Chen) и получила дальнейшее развитие в работах Баркера [8]. Метод Баркера будет излагаться на примере моделирования деятельности компании по торговле автомобилями. Ниже приведены выдержки из интервью, проведенного с персоналом компании.</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Главный менеджер: одна из основных обязанностей - содержание автомобильного имущества. Он должен знать, сколько заплачено за машины и каковы накладные расходы. Обладая этой информацией, он может установить нижнюю цену, за которую мог бы продать данный экземпляр. Кроме того, он несет ответственность за продавцов и ему нужно знать, кто что продает и сколько машин продал каждый из них.</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Продавец: ему нужно знать, какую цену запрашивать и какова нижняя цена, за которую можно совершить сделку. Кроме того, ему нужна основная информация о машинах: год выпуска, марка, модель и т.п.</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Администратор: его задача сводится к составлению контрактов, для чего нужна информация о покупателе, автомашине и продавце, поскольку именно контракты приносят продавцам вознаграждения за продажи.</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Первый шаг моделирования - извлечение информации из интервью и выделение сущностей.</w:t>
      </w:r>
      <w:r w:rsidRPr="00324395">
        <w:rPr>
          <w:color w:val="000000"/>
        </w:rPr>
        <w:t> </w:t>
      </w:r>
    </w:p>
    <w:p w:rsidR="00214830" w:rsidRPr="00324395" w:rsidRDefault="00214830" w:rsidP="00514EED">
      <w:pPr>
        <w:ind w:firstLine="709"/>
        <w:jc w:val="both"/>
        <w:rPr>
          <w:color w:val="000000"/>
          <w:shd w:val="clear" w:color="auto" w:fill="FFFFFF"/>
        </w:rPr>
      </w:pPr>
      <w:r w:rsidRPr="00324395">
        <w:rPr>
          <w:b/>
          <w:bCs/>
          <w:color w:val="000000"/>
        </w:rPr>
        <w:t>Сущность (Entity)</w:t>
      </w:r>
      <w:r w:rsidRPr="00324395">
        <w:rPr>
          <w:color w:val="000000"/>
        </w:rPr>
        <w:t> </w:t>
      </w:r>
      <w:r w:rsidRPr="00324395">
        <w:rPr>
          <w:color w:val="000000"/>
          <w:shd w:val="clear" w:color="auto" w:fill="FFFFFF"/>
        </w:rPr>
        <w:t>- реальный либо воображаемый объект, имеющий существенное значение для рассматриваемой предметной области, информация о котором подлежит хранению (рисунок 1).</w:t>
      </w:r>
    </w:p>
    <w:p w:rsidR="00214830"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277FEB12" wp14:editId="7169CCD8">
            <wp:extent cx="1314450" cy="552450"/>
            <wp:effectExtent l="19050" t="0" r="0" b="0"/>
            <wp:docPr id="27" name="Рисунок 27" descr="http://gendocs.ru/docs/1/395/conv_1/file1_html_m78fa3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endocs.ru/docs/1/395/conv_1/file1_html_m78fa3b6.png"/>
                    <pic:cNvPicPr>
                      <a:picLocks noChangeAspect="1" noChangeArrowheads="1"/>
                    </pic:cNvPicPr>
                  </pic:nvPicPr>
                  <pic:blipFill>
                    <a:blip r:embed="rId9" cstate="print"/>
                    <a:srcRect/>
                    <a:stretch>
                      <a:fillRect/>
                    </a:stretch>
                  </pic:blipFill>
                  <pic:spPr bwMode="auto">
                    <a:xfrm>
                      <a:off x="0" y="0"/>
                      <a:ext cx="1314450" cy="552450"/>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Рис.1. Графическое изображение сущности</w:t>
      </w:r>
    </w:p>
    <w:p w:rsidR="00514EED" w:rsidRPr="00324395" w:rsidRDefault="00514EED" w:rsidP="00514EED">
      <w:pPr>
        <w:ind w:firstLine="709"/>
        <w:jc w:val="both"/>
        <w:rPr>
          <w:color w:val="000000"/>
        </w:rPr>
      </w:pPr>
    </w:p>
    <w:p w:rsidR="00514EED" w:rsidRPr="00324395" w:rsidRDefault="00214830" w:rsidP="00514EED">
      <w:pPr>
        <w:ind w:firstLine="709"/>
        <w:jc w:val="both"/>
        <w:rPr>
          <w:color w:val="000000"/>
        </w:rPr>
      </w:pPr>
      <w:r w:rsidRPr="00324395">
        <w:rPr>
          <w:color w:val="000000"/>
          <w:shd w:val="clear" w:color="auto" w:fill="FFFFFF"/>
        </w:rPr>
        <w:t>Каждая сущность должна обладать уникальным идентификатором. Каждый экземпляр сущности должен однозначно идентифицироваться и отличаться от всех других экземпляров данного типа сущности. Каждая сущность должна обладать некоторыми свойствами:</w:t>
      </w:r>
      <w:r w:rsidRPr="00324395">
        <w:rPr>
          <w:color w:val="000000"/>
        </w:rPr>
        <w:t> </w:t>
      </w:r>
    </w:p>
    <w:p w:rsidR="00214830" w:rsidRPr="00324395" w:rsidRDefault="00214830" w:rsidP="00C52A99">
      <w:pPr>
        <w:numPr>
          <w:ilvl w:val="0"/>
          <w:numId w:val="3"/>
        </w:numPr>
        <w:ind w:left="0" w:firstLine="709"/>
        <w:jc w:val="both"/>
        <w:rPr>
          <w:color w:val="000000"/>
        </w:rPr>
      </w:pPr>
      <w:r w:rsidRPr="00324395">
        <w:rPr>
          <w:color w:val="000000"/>
        </w:rPr>
        <w:t>каждая сущность должна иметь уникальное имя, и к одному и тому же имени должна всегда применяться одна и та же интерпретация. Одна и та же интерпретация не может применяться к различным именам, если только они не являются псевдонимами; </w:t>
      </w:r>
    </w:p>
    <w:p w:rsidR="00214830" w:rsidRPr="00324395" w:rsidRDefault="00214830" w:rsidP="00C52A99">
      <w:pPr>
        <w:numPr>
          <w:ilvl w:val="0"/>
          <w:numId w:val="3"/>
        </w:numPr>
        <w:ind w:left="0" w:firstLine="709"/>
        <w:jc w:val="both"/>
        <w:rPr>
          <w:color w:val="000000"/>
        </w:rPr>
      </w:pPr>
      <w:r w:rsidRPr="00324395">
        <w:rPr>
          <w:color w:val="000000"/>
        </w:rPr>
        <w:t>сущность обладает одним или несколькими атрибутами, которые либо принадлежат сущности, либо наследуются через связь; </w:t>
      </w:r>
    </w:p>
    <w:p w:rsidR="00214830" w:rsidRPr="00324395" w:rsidRDefault="00214830" w:rsidP="00C52A99">
      <w:pPr>
        <w:numPr>
          <w:ilvl w:val="0"/>
          <w:numId w:val="3"/>
        </w:numPr>
        <w:ind w:left="0" w:firstLine="709"/>
        <w:jc w:val="both"/>
        <w:rPr>
          <w:color w:val="000000"/>
        </w:rPr>
      </w:pPr>
      <w:r w:rsidRPr="00324395">
        <w:rPr>
          <w:color w:val="000000"/>
        </w:rPr>
        <w:t>сущность обладает одним или несколькими атрибутами, которые однозначно идентифицируют каждый экземпляр сущности; </w:t>
      </w:r>
    </w:p>
    <w:p w:rsidR="00214830" w:rsidRPr="00324395" w:rsidRDefault="00214830" w:rsidP="00C52A99">
      <w:pPr>
        <w:numPr>
          <w:ilvl w:val="0"/>
          <w:numId w:val="3"/>
        </w:numPr>
        <w:ind w:left="0" w:firstLine="709"/>
        <w:jc w:val="both"/>
        <w:rPr>
          <w:color w:val="000000"/>
        </w:rPr>
      </w:pPr>
      <w:r w:rsidRPr="00324395">
        <w:rPr>
          <w:color w:val="000000"/>
        </w:rPr>
        <w:t>каждая сущность может обладать любым количеством связей с другими сущностями модели.</w:t>
      </w:r>
    </w:p>
    <w:p w:rsidR="00214830" w:rsidRPr="00324395" w:rsidRDefault="00214830" w:rsidP="00514EED">
      <w:pPr>
        <w:ind w:firstLine="709"/>
        <w:jc w:val="both"/>
        <w:rPr>
          <w:color w:val="000000"/>
        </w:rPr>
      </w:pPr>
      <w:r w:rsidRPr="00324395">
        <w:rPr>
          <w:color w:val="000000"/>
          <w:shd w:val="clear" w:color="auto" w:fill="FFFFFF"/>
        </w:rPr>
        <w:t>Обращаясь к приведенным выше выдержкам из интервью, видно, что сущности, которые могут быть идентифицированы с главным менеджером - это автомашины и продавцы. Продавцу важны автомашины и связанные с их продажей данные. Для администратора важны покупатели, автомашины, продавцы и контракты. Исходя из этого, выделяются 4 сущности (автомашина, продавец, покупатель, контракт), которые изображаются на диаграмме следующим образом (рисунок 2).</w:t>
      </w:r>
      <w:r w:rsidRPr="00324395">
        <w:rPr>
          <w:color w:val="000000"/>
        </w:rPr>
        <w:t> </w:t>
      </w:r>
    </w:p>
    <w:p w:rsidR="00514EED" w:rsidRPr="00324395" w:rsidRDefault="00514EED" w:rsidP="00514EED">
      <w:pPr>
        <w:ind w:firstLine="709"/>
        <w:jc w:val="both"/>
        <w:rPr>
          <w:color w:val="000000"/>
        </w:rPr>
      </w:pPr>
    </w:p>
    <w:p w:rsidR="00214830" w:rsidRPr="00324395" w:rsidRDefault="00214830" w:rsidP="00514EED">
      <w:pPr>
        <w:ind w:firstLine="709"/>
        <w:jc w:val="center"/>
        <w:rPr>
          <w:color w:val="000000"/>
          <w:shd w:val="clear" w:color="auto" w:fill="FFFFFF"/>
        </w:rPr>
      </w:pPr>
      <w:r w:rsidRPr="00324395">
        <w:rPr>
          <w:color w:val="000000"/>
        </w:rPr>
        <w:lastRenderedPageBreak/>
        <w:br/>
      </w:r>
      <w:r w:rsidRPr="00324395">
        <w:rPr>
          <w:color w:val="000000"/>
        </w:rPr>
        <w:br/>
      </w:r>
      <w:r w:rsidRPr="00324395">
        <w:rPr>
          <w:noProof/>
        </w:rPr>
        <w:drawing>
          <wp:inline distT="0" distB="0" distL="0" distR="0" wp14:anchorId="02E45E9D" wp14:editId="0E0E6AB4">
            <wp:extent cx="4124325" cy="495300"/>
            <wp:effectExtent l="19050" t="0" r="9525" b="0"/>
            <wp:docPr id="28" name="Рисунок 28" descr="http://gendocs.ru/docs/1/395/conv_1/file1_html_f4759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endocs.ru/docs/1/395/conv_1/file1_html_f47599c.png"/>
                    <pic:cNvPicPr>
                      <a:picLocks noChangeAspect="1" noChangeArrowheads="1"/>
                    </pic:cNvPicPr>
                  </pic:nvPicPr>
                  <pic:blipFill>
                    <a:blip r:embed="rId10" cstate="print"/>
                    <a:srcRect/>
                    <a:stretch>
                      <a:fillRect/>
                    </a:stretch>
                  </pic:blipFill>
                  <pic:spPr bwMode="auto">
                    <a:xfrm>
                      <a:off x="0" y="0"/>
                      <a:ext cx="4124325" cy="495300"/>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2.</w:t>
      </w:r>
      <w:r w:rsidRPr="00324395">
        <w:rPr>
          <w:color w:val="000000"/>
        </w:rPr>
        <w:t> </w:t>
      </w:r>
      <w:r w:rsidRPr="00324395">
        <w:rPr>
          <w:color w:val="000000"/>
        </w:rPr>
        <w:br/>
      </w:r>
      <w:r w:rsidRPr="00324395">
        <w:rPr>
          <w:color w:val="000000"/>
        </w:rPr>
        <w:br/>
      </w:r>
      <w:r w:rsidRPr="00324395">
        <w:rPr>
          <w:color w:val="000000"/>
          <w:shd w:val="clear" w:color="auto" w:fill="FFFFFF"/>
        </w:rPr>
        <w:t>Следующим шагом моделирования является идентификация связей.</w:t>
      </w:r>
    </w:p>
    <w:p w:rsidR="00514EED" w:rsidRPr="00324395" w:rsidRDefault="00514EED" w:rsidP="00514EED">
      <w:pPr>
        <w:ind w:firstLine="709"/>
        <w:jc w:val="both"/>
        <w:rPr>
          <w:b/>
          <w:bCs/>
          <w:color w:val="000000"/>
        </w:rPr>
      </w:pPr>
    </w:p>
    <w:p w:rsidR="00514EED" w:rsidRPr="00324395" w:rsidRDefault="00214830" w:rsidP="00514EED">
      <w:pPr>
        <w:ind w:firstLine="709"/>
        <w:jc w:val="both"/>
        <w:rPr>
          <w:color w:val="000000"/>
        </w:rPr>
      </w:pPr>
      <w:r w:rsidRPr="00324395">
        <w:rPr>
          <w:b/>
          <w:bCs/>
          <w:color w:val="000000"/>
        </w:rPr>
        <w:t>Связь (Relationship) </w:t>
      </w:r>
      <w:r w:rsidRPr="00324395">
        <w:rPr>
          <w:color w:val="000000"/>
          <w:shd w:val="clear" w:color="auto" w:fill="FFFFFF"/>
        </w:rPr>
        <w:t>- поименованная ассоциация между двумя сущностями, значимая для рассматриваемой предметной области. Связь - это ассоциация между сущностями, при которой, как правило, каждый экземпляр одной сущности, называемой родительской сущностью, ассоциирован с произвольным (в том числе нулевым) количеством экземпляров второй сущности, называемой сущностью-потомком, а каждый экземпляр сущности-потомка ассоциирован в точности с одним экземпляром сущности-родителя. Таким образом, экземпляр сущности-потомка может существовать только при существовании сущности родителя.</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Связи может даваться имя, выражаемое грамматическим оборотом глагола и помещаемое возле линии связи. Имя каждой связи между двумя данными сущностями должно быть уникальным, но имена связей в модели не обязаны быть уникальными. Имя связи всегда формируется с точки зрения родителя, так что предложение может быть образовано соединением имени сущности-родителя, имени связи, выражения степени и имени сущности-потомка.</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Например, связь продавца с контрактом может быть выражена следующим образом:</w:t>
      </w:r>
      <w:r w:rsidRPr="00324395">
        <w:rPr>
          <w:color w:val="000000"/>
        </w:rPr>
        <w:t> </w:t>
      </w:r>
    </w:p>
    <w:p w:rsidR="00214830" w:rsidRPr="00324395" w:rsidRDefault="00214830" w:rsidP="00C52A99">
      <w:pPr>
        <w:numPr>
          <w:ilvl w:val="0"/>
          <w:numId w:val="4"/>
        </w:numPr>
        <w:ind w:left="0" w:firstLine="709"/>
        <w:jc w:val="both"/>
        <w:rPr>
          <w:color w:val="000000"/>
        </w:rPr>
      </w:pPr>
      <w:r w:rsidRPr="00324395">
        <w:rPr>
          <w:color w:val="000000"/>
        </w:rPr>
        <w:t>продавец может получить вознаграждение за 1 или более контрактов; </w:t>
      </w:r>
    </w:p>
    <w:p w:rsidR="00214830" w:rsidRPr="00324395" w:rsidRDefault="00214830" w:rsidP="00C52A99">
      <w:pPr>
        <w:numPr>
          <w:ilvl w:val="0"/>
          <w:numId w:val="4"/>
        </w:numPr>
        <w:ind w:left="0" w:firstLine="709"/>
        <w:jc w:val="both"/>
        <w:rPr>
          <w:color w:val="000000"/>
        </w:rPr>
      </w:pPr>
      <w:r w:rsidRPr="00324395">
        <w:rPr>
          <w:color w:val="000000"/>
        </w:rPr>
        <w:t>контракт должен быть инициирован ровно одним продавцом.</w:t>
      </w:r>
    </w:p>
    <w:p w:rsidR="00514EED" w:rsidRPr="00324395" w:rsidRDefault="00514EED" w:rsidP="00514EED">
      <w:pPr>
        <w:ind w:firstLine="709"/>
        <w:jc w:val="both"/>
        <w:rPr>
          <w:color w:val="000000"/>
          <w:shd w:val="clear" w:color="auto" w:fill="FFFFFF"/>
        </w:rPr>
      </w:pPr>
    </w:p>
    <w:p w:rsidR="00514EED" w:rsidRPr="00324395" w:rsidRDefault="00214830" w:rsidP="00514EED">
      <w:pPr>
        <w:ind w:firstLine="709"/>
        <w:jc w:val="both"/>
        <w:rPr>
          <w:color w:val="000000"/>
        </w:rPr>
      </w:pPr>
      <w:r w:rsidRPr="00324395">
        <w:rPr>
          <w:color w:val="000000"/>
          <w:shd w:val="clear" w:color="auto" w:fill="FFFFFF"/>
        </w:rPr>
        <w:t>Степень связи и обязательность графически изображаются следующим образом (рисунок 3).</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5A2041AD" wp14:editId="228462DD">
            <wp:extent cx="4791075" cy="638175"/>
            <wp:effectExtent l="19050" t="0" r="0" b="0"/>
            <wp:docPr id="29" name="Рисунок 29" descr="http://gendocs.ru/docs/1/395/conv_1/file1_html_m394a0f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endocs.ru/docs/1/395/conv_1/file1_html_m394a0f8f.png"/>
                    <pic:cNvPicPr>
                      <a:picLocks noChangeAspect="1" noChangeArrowheads="1"/>
                    </pic:cNvPicPr>
                  </pic:nvPicPr>
                  <pic:blipFill>
                    <a:blip r:embed="rId11" cstate="print"/>
                    <a:srcRect/>
                    <a:stretch>
                      <a:fillRect/>
                    </a:stretch>
                  </pic:blipFill>
                  <pic:spPr bwMode="auto">
                    <a:xfrm>
                      <a:off x="0" y="0"/>
                      <a:ext cx="4791075" cy="6381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3.</w:t>
      </w:r>
      <w:r w:rsidRPr="00324395">
        <w:rPr>
          <w:color w:val="000000"/>
        </w:rPr>
        <w:t> </w:t>
      </w:r>
    </w:p>
    <w:p w:rsidR="00514EED" w:rsidRPr="00324395" w:rsidRDefault="00214830" w:rsidP="00514EED">
      <w:pPr>
        <w:ind w:firstLine="709"/>
        <w:jc w:val="both"/>
        <w:rPr>
          <w:color w:val="000000"/>
          <w:shd w:val="clear" w:color="auto" w:fill="FFFFFF"/>
        </w:rPr>
      </w:pPr>
      <w:r w:rsidRPr="00324395">
        <w:rPr>
          <w:color w:val="000000"/>
        </w:rPr>
        <w:br/>
      </w:r>
    </w:p>
    <w:p w:rsidR="00514EED" w:rsidRPr="00324395" w:rsidRDefault="00214830" w:rsidP="00514EED">
      <w:pPr>
        <w:ind w:firstLine="709"/>
        <w:jc w:val="both"/>
        <w:rPr>
          <w:color w:val="000000"/>
        </w:rPr>
      </w:pPr>
      <w:r w:rsidRPr="00324395">
        <w:rPr>
          <w:color w:val="000000"/>
          <w:shd w:val="clear" w:color="auto" w:fill="FFFFFF"/>
        </w:rPr>
        <w:t>Таким образом, 2 предложения, описывающие связь продавца с контрактом, графически будут выражены следующим образом (рисунок 2.21).</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4BD18A08" wp14:editId="40A93544">
            <wp:extent cx="3152775" cy="447675"/>
            <wp:effectExtent l="19050" t="0" r="9525" b="0"/>
            <wp:docPr id="30" name="Рисунок 30" descr="http://gendocs.ru/docs/1/395/conv_1/file1_html_558e1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endocs.ru/docs/1/395/conv_1/file1_html_558e1683.png"/>
                    <pic:cNvPicPr>
                      <a:picLocks noChangeAspect="1" noChangeArrowheads="1"/>
                    </pic:cNvPicPr>
                  </pic:nvPicPr>
                  <pic:blipFill>
                    <a:blip r:embed="rId12" cstate="print"/>
                    <a:srcRect/>
                    <a:stretch>
                      <a:fillRect/>
                    </a:stretch>
                  </pic:blipFill>
                  <pic:spPr bwMode="auto">
                    <a:xfrm>
                      <a:off x="0" y="0"/>
                      <a:ext cx="3152775" cy="4476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4.</w:t>
      </w:r>
      <w:r w:rsidRPr="00324395">
        <w:rPr>
          <w:color w:val="000000"/>
        </w:rPr>
        <w:t> </w:t>
      </w:r>
      <w:r w:rsidRPr="00324395">
        <w:rPr>
          <w:color w:val="000000"/>
        </w:rPr>
        <w:br/>
      </w:r>
    </w:p>
    <w:p w:rsidR="00514EED" w:rsidRPr="00324395" w:rsidRDefault="00214830" w:rsidP="00514EED">
      <w:pPr>
        <w:ind w:firstLine="709"/>
        <w:jc w:val="both"/>
        <w:rPr>
          <w:color w:val="000000"/>
        </w:rPr>
      </w:pPr>
      <w:r w:rsidRPr="00324395">
        <w:rPr>
          <w:color w:val="000000"/>
          <w:shd w:val="clear" w:color="auto" w:fill="FFFFFF"/>
        </w:rPr>
        <w:t>Описав также связи остальных сущностей, получим следующую схему (рисунок 5).</w:t>
      </w:r>
      <w:r w:rsidRPr="00324395">
        <w:rPr>
          <w:color w:val="000000"/>
        </w:rPr>
        <w:t> </w:t>
      </w:r>
    </w:p>
    <w:p w:rsidR="00514EED" w:rsidRPr="00324395" w:rsidRDefault="00514EED" w:rsidP="00514EED">
      <w:pPr>
        <w:ind w:firstLine="709"/>
        <w:jc w:val="both"/>
        <w:rPr>
          <w:color w:val="000000"/>
        </w:rPr>
      </w:pPr>
    </w:p>
    <w:p w:rsidR="00514EED" w:rsidRPr="00324395" w:rsidRDefault="00214830" w:rsidP="00514EED">
      <w:pPr>
        <w:ind w:firstLine="709"/>
        <w:jc w:val="center"/>
        <w:rPr>
          <w:color w:val="000000"/>
        </w:rPr>
      </w:pPr>
      <w:r w:rsidRPr="00324395">
        <w:rPr>
          <w:color w:val="000000"/>
        </w:rPr>
        <w:lastRenderedPageBreak/>
        <w:br/>
      </w:r>
      <w:r w:rsidRPr="00324395">
        <w:rPr>
          <w:color w:val="000000"/>
        </w:rPr>
        <w:br/>
      </w:r>
      <w:r w:rsidRPr="00324395">
        <w:rPr>
          <w:noProof/>
        </w:rPr>
        <w:drawing>
          <wp:inline distT="0" distB="0" distL="0" distR="0" wp14:anchorId="366D3BCF" wp14:editId="179C4054">
            <wp:extent cx="2609850" cy="1495425"/>
            <wp:effectExtent l="19050" t="0" r="0" b="0"/>
            <wp:docPr id="31" name="Рисунок 31" descr="http://gendocs.ru/docs/1/395/conv_1/file1_html_ae82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endocs.ru/docs/1/395/conv_1/file1_html_ae82786.png"/>
                    <pic:cNvPicPr>
                      <a:picLocks noChangeAspect="1" noChangeArrowheads="1"/>
                    </pic:cNvPicPr>
                  </pic:nvPicPr>
                  <pic:blipFill>
                    <a:blip r:embed="rId13" cstate="print"/>
                    <a:srcRect/>
                    <a:stretch>
                      <a:fillRect/>
                    </a:stretch>
                  </pic:blipFill>
                  <pic:spPr bwMode="auto">
                    <a:xfrm>
                      <a:off x="0" y="0"/>
                      <a:ext cx="2609850" cy="149542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5.</w:t>
      </w:r>
      <w:r w:rsidRPr="00324395">
        <w:rPr>
          <w:color w:val="000000"/>
        </w:rPr>
        <w:t> </w:t>
      </w:r>
    </w:p>
    <w:p w:rsidR="00514EED" w:rsidRPr="00324395" w:rsidRDefault="00514EED" w:rsidP="00514EED">
      <w:pPr>
        <w:ind w:firstLine="709"/>
        <w:jc w:val="center"/>
        <w:rPr>
          <w:color w:val="000000"/>
        </w:rPr>
      </w:pPr>
    </w:p>
    <w:p w:rsidR="00514EED" w:rsidRPr="00324395" w:rsidRDefault="00214830" w:rsidP="00514EED">
      <w:pPr>
        <w:ind w:firstLine="709"/>
        <w:jc w:val="both"/>
        <w:rPr>
          <w:color w:val="000000"/>
        </w:rPr>
      </w:pPr>
      <w:r w:rsidRPr="00324395">
        <w:rPr>
          <w:color w:val="000000"/>
          <w:shd w:val="clear" w:color="auto" w:fill="FFFFFF"/>
        </w:rPr>
        <w:t>Последним шагом моделирования является идентификация атрибутов.</w:t>
      </w:r>
      <w:r w:rsidRPr="00324395">
        <w:rPr>
          <w:color w:val="000000"/>
        </w:rPr>
        <w:t> </w:t>
      </w:r>
    </w:p>
    <w:p w:rsidR="00514EED" w:rsidRPr="00324395" w:rsidRDefault="00214830" w:rsidP="00514EED">
      <w:pPr>
        <w:ind w:firstLine="709"/>
        <w:jc w:val="both"/>
        <w:rPr>
          <w:color w:val="000000"/>
        </w:rPr>
      </w:pPr>
      <w:r w:rsidRPr="00324395">
        <w:rPr>
          <w:b/>
          <w:bCs/>
          <w:color w:val="000000"/>
        </w:rPr>
        <w:t>Атрибут</w:t>
      </w:r>
      <w:r w:rsidRPr="00324395">
        <w:rPr>
          <w:color w:val="000000"/>
        </w:rPr>
        <w:t> </w:t>
      </w:r>
      <w:r w:rsidRPr="00324395">
        <w:rPr>
          <w:color w:val="000000"/>
          <w:shd w:val="clear" w:color="auto" w:fill="FFFFFF"/>
        </w:rPr>
        <w:t>- любая характеристика сущности, значимая для рассматриваемой предметной области и предназначенная для квалификации, идентификации, классификации, количественной характеристики или выражения состояния сущности. Атрибут представляет тип характеристик или свойств, ассоциированных со множеством реальных или абстрактных объектов (людей, мест, событий, состояний, идей, пар предметов и т.д.). Экземпляр атрибута - это определенная характеристика отдельного элемента множества. Экземпляр атрибута определяется типом характеристики и ее значением, называемым значением атрибута. В ER-модели атрибуты ассоциируются с конкретными сущностями. Таким образом, экземпляр сущности должен обладать единственным определенным значением для ассоциированного атрибута.</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Атрибут может быть либо обязательным, либо необязательным (рисунок 2.23). Обязательность означает, что атрибут не может принимать неопределенных значений (null values). Атрибут может быть либо описательным (т.е. обычным дескриптором сущности), либо входить в состав уникального идентификатора (первичного ключа).</w:t>
      </w:r>
      <w:r w:rsidRPr="00324395">
        <w:rPr>
          <w:color w:val="000000"/>
        </w:rPr>
        <w:t> </w:t>
      </w:r>
    </w:p>
    <w:p w:rsidR="00514EED" w:rsidRPr="00324395" w:rsidRDefault="00214830" w:rsidP="00514EED">
      <w:pPr>
        <w:ind w:firstLine="709"/>
        <w:jc w:val="both"/>
        <w:rPr>
          <w:color w:val="000000"/>
        </w:rPr>
      </w:pPr>
      <w:r w:rsidRPr="00324395">
        <w:rPr>
          <w:b/>
          <w:bCs/>
          <w:color w:val="000000"/>
        </w:rPr>
        <w:t>Уникальный идентификатор</w:t>
      </w:r>
      <w:r w:rsidRPr="00324395">
        <w:rPr>
          <w:color w:val="000000"/>
        </w:rPr>
        <w:t> </w:t>
      </w:r>
      <w:r w:rsidRPr="00324395">
        <w:rPr>
          <w:color w:val="000000"/>
          <w:shd w:val="clear" w:color="auto" w:fill="FFFFFF"/>
        </w:rPr>
        <w:t>- это атрибут или совокупность атрибутов и/или связей, предназначенная для уникальной идентификации каждого экземпляра данного типа сущности. В случае полной идентификации каждый экземпляр данного типа сущности полностью идентифицируется своими собственными ключевыми атрибутами, в противном случае в его идентификации участвуют также атрибуты другой сущности-родителя (рисунок 6).</w:t>
      </w:r>
      <w:r w:rsidRPr="00324395">
        <w:rPr>
          <w:color w:val="000000"/>
        </w:rPr>
        <w:t> </w:t>
      </w:r>
    </w:p>
    <w:p w:rsidR="00514EED" w:rsidRPr="00324395" w:rsidRDefault="00514EED" w:rsidP="00514EED">
      <w:pPr>
        <w:ind w:firstLine="709"/>
        <w:jc w:val="both"/>
        <w:rPr>
          <w:color w:val="000000"/>
        </w:rPr>
      </w:pP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605C9EF8" wp14:editId="5C4B82BC">
            <wp:extent cx="3771900" cy="714375"/>
            <wp:effectExtent l="19050" t="0" r="0" b="0"/>
            <wp:docPr id="32" name="Рисунок 32" descr="http://gendocs.ru/docs/1/395/conv_1/file1_html_14675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endocs.ru/docs/1/395/conv_1/file1_html_14675db1.png"/>
                    <pic:cNvPicPr>
                      <a:picLocks noChangeAspect="1" noChangeArrowheads="1"/>
                    </pic:cNvPicPr>
                  </pic:nvPicPr>
                  <pic:blipFill>
                    <a:blip r:embed="rId14" cstate="print"/>
                    <a:srcRect/>
                    <a:stretch>
                      <a:fillRect/>
                    </a:stretch>
                  </pic:blipFill>
                  <pic:spPr bwMode="auto">
                    <a:xfrm>
                      <a:off x="0" y="0"/>
                      <a:ext cx="3771900" cy="7143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6.</w:t>
      </w:r>
      <w:r w:rsidRPr="00324395">
        <w:rPr>
          <w:color w:val="000000"/>
        </w:rPr>
        <w:t> </w:t>
      </w:r>
      <w:r w:rsidRPr="00324395">
        <w:rPr>
          <w:color w:val="000000"/>
        </w:rPr>
        <w:br/>
      </w:r>
      <w:r w:rsidRPr="00324395">
        <w:rPr>
          <w:color w:val="000000"/>
        </w:rPr>
        <w:br/>
      </w:r>
      <w:r w:rsidRPr="00324395">
        <w:rPr>
          <w:noProof/>
        </w:rPr>
        <w:drawing>
          <wp:inline distT="0" distB="0" distL="0" distR="0" wp14:anchorId="57E33CB0" wp14:editId="439C1656">
            <wp:extent cx="4181475" cy="1238250"/>
            <wp:effectExtent l="19050" t="0" r="9525" b="0"/>
            <wp:docPr id="33" name="Рисунок 33" descr="http://gendocs.ru/docs/1/395/conv_1/file1_html_mcb17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endocs.ru/docs/1/395/conv_1/file1_html_mcb17dcc.png"/>
                    <pic:cNvPicPr>
                      <a:picLocks noChangeAspect="1" noChangeArrowheads="1"/>
                    </pic:cNvPicPr>
                  </pic:nvPicPr>
                  <pic:blipFill>
                    <a:blip r:embed="rId15" cstate="print"/>
                    <a:srcRect/>
                    <a:stretch>
                      <a:fillRect/>
                    </a:stretch>
                  </pic:blipFill>
                  <pic:spPr bwMode="auto">
                    <a:xfrm>
                      <a:off x="0" y="0"/>
                      <a:ext cx="4181475" cy="1238250"/>
                    </a:xfrm>
                    <a:prstGeom prst="rect">
                      <a:avLst/>
                    </a:prstGeom>
                    <a:noFill/>
                    <a:ln w="9525">
                      <a:noFill/>
                      <a:miter lim="800000"/>
                      <a:headEnd/>
                      <a:tailEnd/>
                    </a:ln>
                  </pic:spPr>
                </pic:pic>
              </a:graphicData>
            </a:graphic>
          </wp:inline>
        </w:drawing>
      </w:r>
      <w:r w:rsidRPr="00324395">
        <w:rPr>
          <w:color w:val="000000"/>
        </w:rPr>
        <w:br/>
      </w:r>
      <w:r w:rsidRPr="00324395">
        <w:rPr>
          <w:color w:val="000000"/>
        </w:rPr>
        <w:lastRenderedPageBreak/>
        <w:br/>
      </w:r>
      <w:r w:rsidRPr="00324395">
        <w:rPr>
          <w:i/>
          <w:iCs/>
          <w:color w:val="000000"/>
        </w:rPr>
        <w:t>Рис. 7.</w:t>
      </w:r>
      <w:r w:rsidRPr="00324395">
        <w:rPr>
          <w:color w:val="000000"/>
        </w:rPr>
        <w:t> </w:t>
      </w:r>
    </w:p>
    <w:p w:rsidR="00514EED" w:rsidRPr="00324395" w:rsidRDefault="00514EED" w:rsidP="00514EED">
      <w:pPr>
        <w:ind w:firstLine="709"/>
        <w:jc w:val="both"/>
        <w:rPr>
          <w:color w:val="000000"/>
        </w:rPr>
      </w:pPr>
    </w:p>
    <w:p w:rsidR="00514EED" w:rsidRPr="00324395" w:rsidRDefault="00214830" w:rsidP="00514EED">
      <w:pPr>
        <w:ind w:firstLine="709"/>
        <w:jc w:val="both"/>
        <w:rPr>
          <w:color w:val="000000"/>
        </w:rPr>
      </w:pPr>
      <w:r w:rsidRPr="00324395">
        <w:rPr>
          <w:color w:val="000000"/>
          <w:shd w:val="clear" w:color="auto" w:fill="FFFFFF"/>
        </w:rPr>
        <w:t>Каждый атрибут идентифицируется уникальным именем, выражаемым грамматическим оборотом существительного, описывающим представляемую атрибутом характеристику. Атрибуты изображаются в виде списка имен внутри блока ассоциированной сущности, причем каждый атрибут занимает отдельную строку. Атрибуты, определяющие первичный ключ, размещаются наверху списка и выделяются знаком "#".</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Каждая сущность должна обладать хотя бы одним возможным ключом. Возможный ключ сущности - это один или несколько атрибутов, чьи значения однозначно определяют каждый экземпляр сущности. При существовании нескольких возможных ключей один из них обозначается в качестве первичного ключа, а остальные - как альтернативные ключи.</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С учетом имеющейся информации дополним построенную ранее диаграмму (рисунок 8).</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Помимо перечисленных основных конструкций модель данных может содержать ряд дополнительных.</w:t>
      </w:r>
      <w:r w:rsidRPr="00324395">
        <w:rPr>
          <w:color w:val="000000"/>
        </w:rPr>
        <w:t> </w:t>
      </w:r>
    </w:p>
    <w:p w:rsidR="00514EED" w:rsidRPr="00324395" w:rsidRDefault="00214830" w:rsidP="00514EED">
      <w:pPr>
        <w:ind w:firstLine="709"/>
        <w:jc w:val="both"/>
        <w:rPr>
          <w:color w:val="000000"/>
        </w:rPr>
      </w:pPr>
      <w:r w:rsidRPr="00324395">
        <w:rPr>
          <w:b/>
          <w:bCs/>
          <w:color w:val="000000"/>
        </w:rPr>
        <w:t> Подтипы и супертипы:</w:t>
      </w:r>
      <w:r w:rsidRPr="00324395">
        <w:rPr>
          <w:color w:val="000000"/>
        </w:rPr>
        <w:t> </w:t>
      </w:r>
      <w:r w:rsidRPr="00324395">
        <w:rPr>
          <w:color w:val="000000"/>
          <w:shd w:val="clear" w:color="auto" w:fill="FFFFFF"/>
        </w:rPr>
        <w:t>одна сущность является обобщающим понятием для группы подобных сущностей (рисунок 9).</w:t>
      </w:r>
      <w:r w:rsidRPr="00324395">
        <w:rPr>
          <w:color w:val="000000"/>
        </w:rPr>
        <w:t> </w:t>
      </w:r>
    </w:p>
    <w:p w:rsidR="00514EED" w:rsidRPr="00324395" w:rsidRDefault="00214830" w:rsidP="00514EED">
      <w:pPr>
        <w:ind w:firstLine="709"/>
        <w:jc w:val="both"/>
        <w:rPr>
          <w:color w:val="000000"/>
        </w:rPr>
      </w:pPr>
      <w:r w:rsidRPr="00324395">
        <w:rPr>
          <w:b/>
          <w:bCs/>
          <w:color w:val="000000"/>
        </w:rPr>
        <w:t>Взаимно исключающие связи:</w:t>
      </w:r>
      <w:r w:rsidRPr="00324395">
        <w:rPr>
          <w:color w:val="000000"/>
        </w:rPr>
        <w:t> </w:t>
      </w:r>
      <w:r w:rsidRPr="00324395">
        <w:rPr>
          <w:color w:val="000000"/>
          <w:shd w:val="clear" w:color="auto" w:fill="FFFFFF"/>
        </w:rPr>
        <w:t>каждый экземпляр сущности участвует только в одной связи из группы взаимно исключающих связей (рисунок 10).</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5611B862" wp14:editId="00DB6AF6">
            <wp:extent cx="3143250" cy="2428875"/>
            <wp:effectExtent l="19050" t="0" r="0" b="0"/>
            <wp:docPr id="34" name="Рисунок 34" descr="http://gendocs.ru/docs/1/395/conv_1/file1_html_4079f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endocs.ru/docs/1/395/conv_1/file1_html_4079f27b.png"/>
                    <pic:cNvPicPr>
                      <a:picLocks noChangeAspect="1" noChangeArrowheads="1"/>
                    </pic:cNvPicPr>
                  </pic:nvPicPr>
                  <pic:blipFill>
                    <a:blip r:embed="rId16" cstate="print"/>
                    <a:srcRect/>
                    <a:stretch>
                      <a:fillRect/>
                    </a:stretch>
                  </pic:blipFill>
                  <pic:spPr bwMode="auto">
                    <a:xfrm>
                      <a:off x="0" y="0"/>
                      <a:ext cx="3143250" cy="24288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8.</w:t>
      </w:r>
      <w:r w:rsidRPr="00324395">
        <w:rPr>
          <w:color w:val="000000"/>
        </w:rPr>
        <w:t> </w:t>
      </w:r>
      <w:r w:rsidRPr="00324395">
        <w:rPr>
          <w:color w:val="000000"/>
        </w:rPr>
        <w:br/>
      </w:r>
      <w:r w:rsidRPr="00324395">
        <w:rPr>
          <w:color w:val="000000"/>
        </w:rPr>
        <w:br/>
      </w:r>
      <w:r w:rsidRPr="00324395">
        <w:rPr>
          <w:noProof/>
        </w:rPr>
        <w:lastRenderedPageBreak/>
        <w:drawing>
          <wp:inline distT="0" distB="0" distL="0" distR="0" wp14:anchorId="7CA30D4B" wp14:editId="164203B7">
            <wp:extent cx="2886075" cy="2609850"/>
            <wp:effectExtent l="19050" t="0" r="0" b="0"/>
            <wp:docPr id="35" name="Рисунок 35" descr="http://gendocs.ru/docs/1/395/conv_1/file1_html_m48931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gendocs.ru/docs/1/395/conv_1/file1_html_m48931435.png"/>
                    <pic:cNvPicPr>
                      <a:picLocks noChangeAspect="1" noChangeArrowheads="1"/>
                    </pic:cNvPicPr>
                  </pic:nvPicPr>
                  <pic:blipFill>
                    <a:blip r:embed="rId17" cstate="print"/>
                    <a:srcRect/>
                    <a:stretch>
                      <a:fillRect/>
                    </a:stretch>
                  </pic:blipFill>
                  <pic:spPr bwMode="auto">
                    <a:xfrm>
                      <a:off x="0" y="0"/>
                      <a:ext cx="2886075" cy="2609850"/>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9. Подтипы и супертипы</w:t>
      </w:r>
      <w:r w:rsidRPr="00324395">
        <w:rPr>
          <w:color w:val="000000"/>
        </w:rPr>
        <w:t> </w:t>
      </w:r>
      <w:r w:rsidRPr="00324395">
        <w:rPr>
          <w:color w:val="000000"/>
        </w:rPr>
        <w:br/>
      </w:r>
      <w:r w:rsidRPr="00324395">
        <w:rPr>
          <w:color w:val="000000"/>
        </w:rPr>
        <w:br/>
      </w:r>
      <w:r w:rsidRPr="00324395">
        <w:rPr>
          <w:noProof/>
        </w:rPr>
        <w:drawing>
          <wp:inline distT="0" distB="0" distL="0" distR="0" wp14:anchorId="7D954018" wp14:editId="61C8D6E5">
            <wp:extent cx="1533525" cy="1419225"/>
            <wp:effectExtent l="19050" t="0" r="9525" b="0"/>
            <wp:docPr id="36" name="Рисунок 36" descr="http://gendocs.ru/docs/1/395/conv_1/file1_html_m18c03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gendocs.ru/docs/1/395/conv_1/file1_html_m18c033e.png"/>
                    <pic:cNvPicPr>
                      <a:picLocks noChangeAspect="1" noChangeArrowheads="1"/>
                    </pic:cNvPicPr>
                  </pic:nvPicPr>
                  <pic:blipFill>
                    <a:blip r:embed="rId18" cstate="print"/>
                    <a:srcRect/>
                    <a:stretch>
                      <a:fillRect/>
                    </a:stretch>
                  </pic:blipFill>
                  <pic:spPr bwMode="auto">
                    <a:xfrm>
                      <a:off x="0" y="0"/>
                      <a:ext cx="1533525" cy="141922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10. Взаимно исключающие связи</w:t>
      </w:r>
      <w:r w:rsidRPr="00324395">
        <w:rPr>
          <w:color w:val="000000"/>
        </w:rPr>
        <w:t> </w:t>
      </w:r>
    </w:p>
    <w:p w:rsidR="00514EED" w:rsidRPr="00324395" w:rsidRDefault="00514EED" w:rsidP="00514EED">
      <w:pPr>
        <w:ind w:firstLine="709"/>
        <w:jc w:val="both"/>
        <w:rPr>
          <w:color w:val="000000"/>
        </w:rPr>
      </w:pPr>
    </w:p>
    <w:p w:rsidR="00514EED" w:rsidRPr="00324395" w:rsidRDefault="00214830" w:rsidP="00514EED">
      <w:pPr>
        <w:ind w:firstLine="709"/>
        <w:jc w:val="both"/>
        <w:rPr>
          <w:color w:val="000000"/>
        </w:rPr>
      </w:pPr>
      <w:r w:rsidRPr="00324395">
        <w:rPr>
          <w:b/>
          <w:bCs/>
          <w:color w:val="000000"/>
        </w:rPr>
        <w:t>Рекурсивная связь:</w:t>
      </w:r>
      <w:r w:rsidRPr="00324395">
        <w:rPr>
          <w:color w:val="000000"/>
        </w:rPr>
        <w:t> </w:t>
      </w:r>
      <w:r w:rsidRPr="00324395">
        <w:rPr>
          <w:color w:val="000000"/>
          <w:shd w:val="clear" w:color="auto" w:fill="FFFFFF"/>
        </w:rPr>
        <w:t>сущность может быть связана сама с собой (рисунок 11).</w:t>
      </w:r>
      <w:r w:rsidRPr="00324395">
        <w:rPr>
          <w:color w:val="000000"/>
        </w:rPr>
        <w:t> </w:t>
      </w:r>
      <w:r w:rsidRPr="00324395">
        <w:rPr>
          <w:color w:val="000000"/>
        </w:rPr>
        <w:br/>
      </w:r>
    </w:p>
    <w:p w:rsidR="00514EED" w:rsidRPr="00324395" w:rsidRDefault="00214830" w:rsidP="00514EED">
      <w:pPr>
        <w:ind w:firstLine="709"/>
        <w:jc w:val="both"/>
        <w:rPr>
          <w:color w:val="000000"/>
          <w:shd w:val="clear" w:color="auto" w:fill="FFFFFF"/>
        </w:rPr>
      </w:pPr>
      <w:r w:rsidRPr="00324395">
        <w:rPr>
          <w:b/>
          <w:bCs/>
          <w:color w:val="000000"/>
        </w:rPr>
        <w:t>Неперемещаемые (non-transferrable) связи:</w:t>
      </w:r>
      <w:r w:rsidRPr="00324395">
        <w:rPr>
          <w:color w:val="000000"/>
        </w:rPr>
        <w:t> </w:t>
      </w:r>
      <w:r w:rsidRPr="00324395">
        <w:rPr>
          <w:color w:val="000000"/>
          <w:shd w:val="clear" w:color="auto" w:fill="FFFFFF"/>
        </w:rPr>
        <w:t>экземпляр сущности не может быть перенесен из одного экземпляра связи в другой (рисунок 12).</w:t>
      </w:r>
    </w:p>
    <w:p w:rsidR="00214830" w:rsidRPr="00324395" w:rsidRDefault="00214830" w:rsidP="00514EED">
      <w:pPr>
        <w:ind w:firstLine="709"/>
        <w:jc w:val="center"/>
        <w:rPr>
          <w:b/>
          <w:bCs/>
          <w:color w:val="666666"/>
        </w:rPr>
      </w:pPr>
      <w:r w:rsidRPr="00324395">
        <w:rPr>
          <w:color w:val="000000"/>
        </w:rPr>
        <w:br/>
      </w:r>
      <w:r w:rsidRPr="00324395">
        <w:rPr>
          <w:color w:val="000000"/>
        </w:rPr>
        <w:br/>
      </w:r>
      <w:r w:rsidRPr="00324395">
        <w:rPr>
          <w:noProof/>
        </w:rPr>
        <w:drawing>
          <wp:inline distT="0" distB="0" distL="0" distR="0" wp14:anchorId="70E90AE5" wp14:editId="3753EF20">
            <wp:extent cx="1704975" cy="952500"/>
            <wp:effectExtent l="19050" t="0" r="0" b="0"/>
            <wp:docPr id="37" name="Рисунок 37" descr="http://gendocs.ru/docs/1/395/conv_1/file1_html_m61627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gendocs.ru/docs/1/395/conv_1/file1_html_m61627fff.png"/>
                    <pic:cNvPicPr>
                      <a:picLocks noChangeAspect="1" noChangeArrowheads="1"/>
                    </pic:cNvPicPr>
                  </pic:nvPicPr>
                  <pic:blipFill>
                    <a:blip r:embed="rId19" cstate="print"/>
                    <a:srcRect/>
                    <a:stretch>
                      <a:fillRect/>
                    </a:stretch>
                  </pic:blipFill>
                  <pic:spPr bwMode="auto">
                    <a:xfrm>
                      <a:off x="0" y="0"/>
                      <a:ext cx="1704975" cy="952500"/>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11. Рекурсивная связь</w:t>
      </w:r>
      <w:r w:rsidRPr="00324395">
        <w:rPr>
          <w:color w:val="000000"/>
        </w:rPr>
        <w:t> </w:t>
      </w:r>
      <w:r w:rsidRPr="00324395">
        <w:rPr>
          <w:color w:val="000000"/>
        </w:rPr>
        <w:br/>
      </w:r>
      <w:r w:rsidRPr="00324395">
        <w:rPr>
          <w:color w:val="000000"/>
        </w:rPr>
        <w:br/>
      </w:r>
      <w:r w:rsidRPr="00324395">
        <w:rPr>
          <w:noProof/>
        </w:rPr>
        <w:drawing>
          <wp:inline distT="0" distB="0" distL="0" distR="0" wp14:anchorId="2A0962E3" wp14:editId="45236426">
            <wp:extent cx="4324350" cy="428625"/>
            <wp:effectExtent l="19050" t="0" r="0" b="0"/>
            <wp:docPr id="38" name="Рисунок 38" descr="http://gendocs.ru/docs/1/395/conv_1/file1_html_m125b28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endocs.ru/docs/1/395/conv_1/file1_html_m125b283d.png"/>
                    <pic:cNvPicPr>
                      <a:picLocks noChangeAspect="1" noChangeArrowheads="1"/>
                    </pic:cNvPicPr>
                  </pic:nvPicPr>
                  <pic:blipFill>
                    <a:blip r:embed="rId20" cstate="print"/>
                    <a:srcRect/>
                    <a:stretch>
                      <a:fillRect/>
                    </a:stretch>
                  </pic:blipFill>
                  <pic:spPr bwMode="auto">
                    <a:xfrm>
                      <a:off x="0" y="0"/>
                      <a:ext cx="4324350" cy="42862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12. Неперемещаемая связь</w:t>
      </w:r>
      <w:r w:rsidRPr="00324395">
        <w:rPr>
          <w:color w:val="000000"/>
        </w:rPr>
        <w:t> </w:t>
      </w:r>
      <w:r w:rsidRPr="00324395">
        <w:rPr>
          <w:color w:val="000000"/>
        </w:rPr>
        <w:br/>
      </w:r>
      <w:r w:rsidRPr="00324395">
        <w:rPr>
          <w:color w:val="000000"/>
        </w:rPr>
        <w:br/>
      </w:r>
    </w:p>
    <w:p w:rsidR="00514EED" w:rsidRPr="00324395" w:rsidRDefault="00214830" w:rsidP="00324395">
      <w:pPr>
        <w:ind w:firstLine="709"/>
        <w:jc w:val="center"/>
        <w:rPr>
          <w:b/>
          <w:bCs/>
          <w:color w:val="000000"/>
        </w:rPr>
      </w:pPr>
      <w:r w:rsidRPr="00324395">
        <w:rPr>
          <w:b/>
          <w:bCs/>
          <w:color w:val="000000"/>
        </w:rPr>
        <w:t>2. Методология IDEF1</w:t>
      </w:r>
    </w:p>
    <w:p w:rsidR="00514EED" w:rsidRPr="00324395" w:rsidRDefault="00514EED" w:rsidP="00514EED">
      <w:pPr>
        <w:ind w:firstLine="709"/>
        <w:jc w:val="both"/>
        <w:rPr>
          <w:color w:val="000000"/>
          <w:shd w:val="clear" w:color="auto" w:fill="FFFFFF"/>
        </w:rPr>
      </w:pPr>
    </w:p>
    <w:p w:rsidR="00514EED" w:rsidRPr="00324395" w:rsidRDefault="00214830" w:rsidP="00514EED">
      <w:pPr>
        <w:ind w:firstLine="709"/>
        <w:jc w:val="both"/>
        <w:rPr>
          <w:color w:val="000000"/>
        </w:rPr>
      </w:pPr>
      <w:r w:rsidRPr="00324395">
        <w:rPr>
          <w:color w:val="000000"/>
          <w:shd w:val="clear" w:color="auto" w:fill="FFFFFF"/>
        </w:rPr>
        <w:lastRenderedPageBreak/>
        <w:t>Метод IDEF1, разработанный Т.Рэмей (T.Ramey), также основан на подходе П.Чена и позволяет построить модель данных, эквивалентную реляционной модели в третьей нормальной форме. В настоящее время на основе совершенствования методологии IDEF1 создана ее новая версия - методология IDEF1X. IDEF1X разработана с учетом таких требований, как простота изучения и возможность автоматизации. IDEF1X-диаграммы используются рядом распространенных CASE-средств (в частности, ERwin, Design/IDEF).</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Сущность в методологии IDEF1X является независимой от идентификаторов или просто независимой, если каждый экземпляр сущности может быть однозначно идентифицирован без определения его отношений с другими сущностями. Сущность называется зависимой от идентификаторов или просто зависимой, если однозначная идентификация экземпляра сущности зависит от его отношения к другой сущности (рисунок 13).</w:t>
      </w:r>
      <w:r w:rsidRPr="00324395">
        <w:rPr>
          <w:color w:val="000000"/>
        </w:rPr>
        <w:t> </w:t>
      </w:r>
    </w:p>
    <w:p w:rsidR="00514EED" w:rsidRPr="00324395" w:rsidRDefault="00514EED" w:rsidP="00514EED">
      <w:pPr>
        <w:ind w:firstLine="709"/>
        <w:jc w:val="both"/>
        <w:rPr>
          <w:color w:val="000000"/>
        </w:rPr>
      </w:pPr>
    </w:p>
    <w:p w:rsidR="00514EED" w:rsidRPr="00324395" w:rsidRDefault="00214830" w:rsidP="00514EED">
      <w:pPr>
        <w:ind w:firstLine="709"/>
        <w:jc w:val="center"/>
        <w:rPr>
          <w:color w:val="000000"/>
        </w:rPr>
      </w:pPr>
      <w:r w:rsidRPr="00324395">
        <w:rPr>
          <w:noProof/>
        </w:rPr>
        <w:drawing>
          <wp:inline distT="0" distB="0" distL="0" distR="0" wp14:anchorId="79C5DCCB" wp14:editId="36B45387">
            <wp:extent cx="3571875" cy="1895475"/>
            <wp:effectExtent l="19050" t="0" r="0" b="0"/>
            <wp:docPr id="39" name="Рисунок 39" descr="http://gendocs.ru/docs/1/395/conv_1/file1_html_mabd0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gendocs.ru/docs/1/395/conv_1/file1_html_mabd0f60.png"/>
                    <pic:cNvPicPr>
                      <a:picLocks noChangeAspect="1" noChangeArrowheads="1"/>
                    </pic:cNvPicPr>
                  </pic:nvPicPr>
                  <pic:blipFill>
                    <a:blip r:embed="rId21" cstate="print"/>
                    <a:srcRect/>
                    <a:stretch>
                      <a:fillRect/>
                    </a:stretch>
                  </pic:blipFill>
                  <pic:spPr bwMode="auto">
                    <a:xfrm>
                      <a:off x="0" y="0"/>
                      <a:ext cx="3571875" cy="18954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13. Сущности</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Каждой сущности присваивается уникальное имя и номер, разделяемые косой чертой "/" и помещаемые над блоком.</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Связь может дополнительно определяться с помощью указания степени или мощности (количества экземпляров сущности-потомка, которое может существовать для каждого экземпляра сущности-родителя). В IDEF1X могут быть выражены следующие мощности связей:</w:t>
      </w:r>
      <w:r w:rsidRPr="00324395">
        <w:rPr>
          <w:color w:val="000000"/>
        </w:rPr>
        <w:t> </w:t>
      </w:r>
    </w:p>
    <w:p w:rsidR="00214830" w:rsidRPr="00324395" w:rsidRDefault="00214830" w:rsidP="00C52A99">
      <w:pPr>
        <w:numPr>
          <w:ilvl w:val="0"/>
          <w:numId w:val="5"/>
        </w:numPr>
        <w:ind w:left="0" w:firstLine="709"/>
        <w:jc w:val="both"/>
        <w:rPr>
          <w:color w:val="000000"/>
        </w:rPr>
      </w:pPr>
      <w:r w:rsidRPr="00324395">
        <w:rPr>
          <w:color w:val="000000"/>
        </w:rPr>
        <w:t>каждый экземпляр сущности-родителя может иметь ноль, один или более связанных с ним экземпляров сущности-потомка; </w:t>
      </w:r>
    </w:p>
    <w:p w:rsidR="00214830" w:rsidRPr="00324395" w:rsidRDefault="00214830" w:rsidP="00C52A99">
      <w:pPr>
        <w:numPr>
          <w:ilvl w:val="0"/>
          <w:numId w:val="5"/>
        </w:numPr>
        <w:ind w:left="0" w:firstLine="709"/>
        <w:jc w:val="both"/>
        <w:rPr>
          <w:color w:val="000000"/>
        </w:rPr>
      </w:pPr>
      <w:r w:rsidRPr="00324395">
        <w:rPr>
          <w:color w:val="000000"/>
        </w:rPr>
        <w:t>каждый экземпляр сущности-родителя должен иметь не менее одного связанного с ним экземпляра сущности-потомка; </w:t>
      </w:r>
    </w:p>
    <w:p w:rsidR="00214830" w:rsidRPr="00324395" w:rsidRDefault="00214830" w:rsidP="00C52A99">
      <w:pPr>
        <w:numPr>
          <w:ilvl w:val="0"/>
          <w:numId w:val="5"/>
        </w:numPr>
        <w:ind w:left="0" w:firstLine="709"/>
        <w:jc w:val="both"/>
        <w:rPr>
          <w:color w:val="000000"/>
        </w:rPr>
      </w:pPr>
      <w:r w:rsidRPr="00324395">
        <w:rPr>
          <w:color w:val="000000"/>
        </w:rPr>
        <w:t>каждый экземпляр сущности-родителя должен иметь не более одного связанного с ним экземпляра сущности-потомка; </w:t>
      </w:r>
    </w:p>
    <w:p w:rsidR="00514EED" w:rsidRPr="00324395" w:rsidRDefault="00214830" w:rsidP="00C52A99">
      <w:pPr>
        <w:numPr>
          <w:ilvl w:val="0"/>
          <w:numId w:val="5"/>
        </w:numPr>
        <w:ind w:left="0" w:firstLine="709"/>
        <w:jc w:val="both"/>
      </w:pPr>
      <w:r w:rsidRPr="00324395">
        <w:rPr>
          <w:color w:val="000000"/>
        </w:rPr>
        <w:t>каждый экземпляр сущности-родителя связан с некоторым фиксированным числом экземпляров сущности-потомка.</w:t>
      </w:r>
    </w:p>
    <w:p w:rsidR="00514EED" w:rsidRPr="00324395" w:rsidRDefault="00214830" w:rsidP="00514EED">
      <w:pPr>
        <w:ind w:firstLine="709"/>
        <w:jc w:val="both"/>
        <w:rPr>
          <w:color w:val="000000"/>
        </w:rPr>
      </w:pPr>
      <w:r w:rsidRPr="00324395">
        <w:rPr>
          <w:color w:val="000000"/>
          <w:shd w:val="clear" w:color="auto" w:fill="FFFFFF"/>
        </w:rPr>
        <w:t>Если экземпляр сущности-потомка однозначно определяется своей связью с сущностью-родителем, то связь называется идентифицирующей, в противном случае - неидентифицирующей.</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Связь изображается линией, проводимой между сущностью-родителем и сущностью-потомком с точкой на конце линии у сущности-потомка. Мощность связи обозначается как показано на рис. 14щность по умолчанию - N).</w:t>
      </w:r>
      <w:r w:rsidRPr="00324395">
        <w:rPr>
          <w:color w:val="000000"/>
        </w:rPr>
        <w:t> </w:t>
      </w:r>
    </w:p>
    <w:p w:rsidR="00514EED" w:rsidRPr="00324395" w:rsidRDefault="00214830" w:rsidP="00514EED">
      <w:pPr>
        <w:ind w:firstLine="709"/>
        <w:jc w:val="center"/>
        <w:rPr>
          <w:color w:val="000000"/>
        </w:rPr>
      </w:pPr>
      <w:r w:rsidRPr="00324395">
        <w:rPr>
          <w:color w:val="000000"/>
        </w:rPr>
        <w:lastRenderedPageBreak/>
        <w:br/>
      </w:r>
      <w:r w:rsidRPr="00324395">
        <w:rPr>
          <w:noProof/>
        </w:rPr>
        <w:drawing>
          <wp:inline distT="0" distB="0" distL="0" distR="0" wp14:anchorId="3EF53E94" wp14:editId="616E9A1E">
            <wp:extent cx="2800350" cy="1323975"/>
            <wp:effectExtent l="19050" t="0" r="0" b="0"/>
            <wp:docPr id="40" name="Рисунок 40" descr="http://gendocs.ru/docs/1/395/conv_1/file1_html_47a02c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gendocs.ru/docs/1/395/conv_1/file1_html_47a02c69.png"/>
                    <pic:cNvPicPr>
                      <a:picLocks noChangeAspect="1" noChangeArrowheads="1"/>
                    </pic:cNvPicPr>
                  </pic:nvPicPr>
                  <pic:blipFill>
                    <a:blip r:embed="rId22" cstate="print"/>
                    <a:srcRect/>
                    <a:stretch>
                      <a:fillRect/>
                    </a:stretch>
                  </pic:blipFill>
                  <pic:spPr bwMode="auto">
                    <a:xfrm>
                      <a:off x="0" y="0"/>
                      <a:ext cx="2800350" cy="13239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14. Мощность связи</w:t>
      </w:r>
      <w:r w:rsidRPr="00324395">
        <w:rPr>
          <w:color w:val="000000"/>
        </w:rPr>
        <w:t> </w:t>
      </w:r>
      <w:r w:rsidRPr="00324395">
        <w:rPr>
          <w:color w:val="000000"/>
        </w:rPr>
        <w:br/>
      </w:r>
    </w:p>
    <w:p w:rsidR="00514EED" w:rsidRPr="00324395" w:rsidRDefault="00214830" w:rsidP="00514EED">
      <w:pPr>
        <w:ind w:firstLine="709"/>
        <w:jc w:val="both"/>
        <w:rPr>
          <w:color w:val="000000"/>
        </w:rPr>
      </w:pPr>
      <w:r w:rsidRPr="00324395">
        <w:rPr>
          <w:color w:val="000000"/>
          <w:shd w:val="clear" w:color="auto" w:fill="FFFFFF"/>
        </w:rPr>
        <w:t>Идентифицирующая связь между сущностью-родителем и сущностью-потомком изображается сплошной линией (рисунок 15). Сущность-потомок в идентифицирующей связи является зависимой от идентификатора сущностью. Сущность-родитель в идентифицирующей связи может быть как независимой, так и зависимой от идентификатора сущностью (это определяется ее связями с другими сущностями).</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6B1B4F61" wp14:editId="11C13E51">
            <wp:extent cx="3800475" cy="2543175"/>
            <wp:effectExtent l="19050" t="0" r="0" b="0"/>
            <wp:docPr id="41" name="Рисунок 41" descr="http://gendocs.ru/docs/1/395/conv_1/file1_html_m456398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gendocs.ru/docs/1/395/conv_1/file1_html_m4563980b.png"/>
                    <pic:cNvPicPr>
                      <a:picLocks noChangeAspect="1" noChangeArrowheads="1"/>
                    </pic:cNvPicPr>
                  </pic:nvPicPr>
                  <pic:blipFill>
                    <a:blip r:embed="rId23" cstate="print"/>
                    <a:srcRect/>
                    <a:stretch>
                      <a:fillRect/>
                    </a:stretch>
                  </pic:blipFill>
                  <pic:spPr bwMode="auto">
                    <a:xfrm>
                      <a:off x="0" y="0"/>
                      <a:ext cx="3800475" cy="25431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Рис.15. Идентифицирующая связь</w:t>
      </w:r>
      <w:r w:rsidRPr="00324395">
        <w:rPr>
          <w:color w:val="000000"/>
        </w:rPr>
        <w:t> </w:t>
      </w:r>
      <w:r w:rsidRPr="00324395">
        <w:rPr>
          <w:color w:val="000000"/>
        </w:rPr>
        <w:br/>
      </w:r>
    </w:p>
    <w:p w:rsidR="00514EED" w:rsidRPr="00324395" w:rsidRDefault="00214830" w:rsidP="00514EED">
      <w:pPr>
        <w:ind w:firstLine="709"/>
        <w:jc w:val="both"/>
        <w:rPr>
          <w:color w:val="000000"/>
        </w:rPr>
      </w:pPr>
      <w:r w:rsidRPr="00324395">
        <w:rPr>
          <w:color w:val="000000"/>
          <w:shd w:val="clear" w:color="auto" w:fill="FFFFFF"/>
        </w:rPr>
        <w:t>Пунктирная линия изображает неидентифицирующую связь (рисунок 16). Сущность-потомок в неидентифицирующей связи будет независимой от идентификатора, если она не является также сущностью-потомком в какой-либо идентифицирующей связи.</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lastRenderedPageBreak/>
        <w:drawing>
          <wp:inline distT="0" distB="0" distL="0" distR="0" wp14:anchorId="3D80697D" wp14:editId="025BC5DE">
            <wp:extent cx="3733800" cy="2505075"/>
            <wp:effectExtent l="19050" t="0" r="0" b="0"/>
            <wp:docPr id="42" name="Рисунок 42" descr="http://gendocs.ru/docs/1/395/conv_1/file1_html_m57fe8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gendocs.ru/docs/1/395/conv_1/file1_html_m57fe8892.png"/>
                    <pic:cNvPicPr>
                      <a:picLocks noChangeAspect="1" noChangeArrowheads="1"/>
                    </pic:cNvPicPr>
                  </pic:nvPicPr>
                  <pic:blipFill>
                    <a:blip r:embed="rId24" cstate="print"/>
                    <a:srcRect/>
                    <a:stretch>
                      <a:fillRect/>
                    </a:stretch>
                  </pic:blipFill>
                  <pic:spPr bwMode="auto">
                    <a:xfrm>
                      <a:off x="0" y="0"/>
                      <a:ext cx="3733800" cy="25050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Рис.17. Неидентифицирующая связь</w:t>
      </w:r>
      <w:r w:rsidRPr="00324395">
        <w:rPr>
          <w:color w:val="000000"/>
        </w:rPr>
        <w:t> </w:t>
      </w:r>
    </w:p>
    <w:p w:rsidR="00514EED" w:rsidRPr="00324395" w:rsidRDefault="00514EED" w:rsidP="00514EED">
      <w:pPr>
        <w:ind w:firstLine="709"/>
        <w:jc w:val="center"/>
        <w:rPr>
          <w:color w:val="000000"/>
        </w:rPr>
      </w:pPr>
    </w:p>
    <w:p w:rsidR="00514EED" w:rsidRPr="00324395" w:rsidRDefault="00514EED" w:rsidP="00514EED">
      <w:pPr>
        <w:ind w:firstLine="709"/>
        <w:jc w:val="both"/>
        <w:rPr>
          <w:color w:val="000000"/>
        </w:rPr>
      </w:pPr>
    </w:p>
    <w:p w:rsidR="00514EED" w:rsidRPr="00324395" w:rsidRDefault="00214830" w:rsidP="00514EED">
      <w:pPr>
        <w:ind w:firstLine="709"/>
        <w:jc w:val="both"/>
        <w:rPr>
          <w:color w:val="000000"/>
        </w:rPr>
      </w:pPr>
      <w:r w:rsidRPr="00324395">
        <w:rPr>
          <w:color w:val="000000"/>
          <w:shd w:val="clear" w:color="auto" w:fill="FFFFFF"/>
        </w:rPr>
        <w:t>Атрибуты изображаются в виде списка имен внутри блока сущности. Атрибуты, определяющие первичный ключ, размещаются наверху списка и отделяются от других атрибутов горизонтальной чертой (рисунок 17).</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15C286E1" wp14:editId="62BD262D">
            <wp:extent cx="2143125" cy="1438275"/>
            <wp:effectExtent l="19050" t="0" r="9525" b="0"/>
            <wp:docPr id="43" name="Рисунок 43" descr="http://gendocs.ru/docs/1/395/conv_1/file1_html_m1124d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gendocs.ru/docs/1/395/conv_1/file1_html_m1124d194.png"/>
                    <pic:cNvPicPr>
                      <a:picLocks noChangeAspect="1" noChangeArrowheads="1"/>
                    </pic:cNvPicPr>
                  </pic:nvPicPr>
                  <pic:blipFill>
                    <a:blip r:embed="rId25" cstate="print"/>
                    <a:srcRect/>
                    <a:stretch>
                      <a:fillRect/>
                    </a:stretch>
                  </pic:blipFill>
                  <pic:spPr bwMode="auto">
                    <a:xfrm>
                      <a:off x="0" y="0"/>
                      <a:ext cx="2143125" cy="14382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18. Атрибуты и первичные ключи</w:t>
      </w:r>
      <w:r w:rsidRPr="00324395">
        <w:rPr>
          <w:color w:val="000000"/>
        </w:rPr>
        <w:t> </w:t>
      </w:r>
    </w:p>
    <w:p w:rsidR="00514EED" w:rsidRPr="00324395" w:rsidRDefault="00514EED" w:rsidP="00514EED">
      <w:pPr>
        <w:ind w:firstLine="709"/>
        <w:jc w:val="center"/>
        <w:rPr>
          <w:color w:val="000000"/>
        </w:rPr>
      </w:pPr>
    </w:p>
    <w:p w:rsidR="00514EED" w:rsidRPr="00324395" w:rsidRDefault="00214830" w:rsidP="00514EED">
      <w:pPr>
        <w:ind w:firstLine="709"/>
        <w:jc w:val="both"/>
        <w:rPr>
          <w:color w:val="000000"/>
        </w:rPr>
      </w:pPr>
      <w:r w:rsidRPr="00324395">
        <w:rPr>
          <w:color w:val="000000"/>
          <w:shd w:val="clear" w:color="auto" w:fill="FFFFFF"/>
        </w:rPr>
        <w:t>Сущности могут иметь также внешние ключи (Foreign Key), которые могут использоваться в качестве части или целого первичного ключа или неключевого атрибута. Внешний ключ изображается с помощью помещения внутрь блока сущности имен атрибутов, после которых следуют буквы FK в скобках (рисунок 19).</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0D6E8549" wp14:editId="63FBFB70">
            <wp:extent cx="3724275" cy="1457325"/>
            <wp:effectExtent l="19050" t="0" r="9525" b="0"/>
            <wp:docPr id="44" name="Рисунок 44" descr="http://gendocs.ru/docs/1/395/conv_1/file1_html_mab588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gendocs.ru/docs/1/395/conv_1/file1_html_mab5881c.png"/>
                    <pic:cNvPicPr>
                      <a:picLocks noChangeAspect="1" noChangeArrowheads="1"/>
                    </pic:cNvPicPr>
                  </pic:nvPicPr>
                  <pic:blipFill>
                    <a:blip r:embed="rId26" cstate="print"/>
                    <a:srcRect/>
                    <a:stretch>
                      <a:fillRect/>
                    </a:stretch>
                  </pic:blipFill>
                  <pic:spPr bwMode="auto">
                    <a:xfrm>
                      <a:off x="0" y="0"/>
                      <a:ext cx="3724275" cy="145732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Рис.19. Примеры внешних ключей</w:t>
      </w:r>
      <w:r w:rsidRPr="00324395">
        <w:rPr>
          <w:color w:val="000000"/>
        </w:rPr>
        <w:t> </w:t>
      </w:r>
    </w:p>
    <w:p w:rsidR="00514EED" w:rsidRPr="00324395" w:rsidRDefault="00214830" w:rsidP="00514EED">
      <w:pPr>
        <w:ind w:firstLine="709"/>
        <w:jc w:val="center"/>
        <w:rPr>
          <w:color w:val="000000"/>
        </w:rPr>
      </w:pPr>
      <w:r w:rsidRPr="00324395">
        <w:rPr>
          <w:color w:val="000000"/>
        </w:rPr>
        <w:lastRenderedPageBreak/>
        <w:br/>
      </w:r>
      <w:r w:rsidRPr="00324395">
        <w:rPr>
          <w:color w:val="000000"/>
        </w:rPr>
        <w:br/>
      </w:r>
      <w:r w:rsidRPr="00324395">
        <w:rPr>
          <w:b/>
          <w:bCs/>
          <w:color w:val="000000"/>
        </w:rPr>
        <w:t>3. Подход, используемый в CASE-средстве Vantage Team Builder</w:t>
      </w:r>
      <w:r w:rsidRPr="00324395">
        <w:rPr>
          <w:color w:val="000000"/>
        </w:rPr>
        <w:br/>
      </w:r>
    </w:p>
    <w:p w:rsidR="00514EED" w:rsidRPr="00324395" w:rsidRDefault="00214830" w:rsidP="00514EED">
      <w:pPr>
        <w:ind w:firstLine="709"/>
        <w:jc w:val="both"/>
        <w:rPr>
          <w:color w:val="000000"/>
        </w:rPr>
      </w:pPr>
      <w:r w:rsidRPr="00324395">
        <w:rPr>
          <w:color w:val="000000"/>
          <w:shd w:val="clear" w:color="auto" w:fill="FFFFFF"/>
        </w:rPr>
        <w:t>В CASE-средстве Vantage Team Builder (Westmount I-CASE) [14] используется один из вариантов нотации П. Чена. На ER-диаграммах сущность обозначается прямоугольником, содержащим имя сущности (рисунок 20), а связь - ромбом, связанным линией с каждой из взаимодействующих сущностей. Числа над линиями означают степень связи.</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54E9E130" wp14:editId="2B70BEB0">
            <wp:extent cx="3133725" cy="476250"/>
            <wp:effectExtent l="19050" t="0" r="9525" b="0"/>
            <wp:docPr id="45" name="Рисунок 45" descr="http://gendocs.ru/docs/1/395/conv_1/file1_html_299e52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gendocs.ru/docs/1/395/conv_1/file1_html_299e527e.png"/>
                    <pic:cNvPicPr>
                      <a:picLocks noChangeAspect="1" noChangeArrowheads="1"/>
                    </pic:cNvPicPr>
                  </pic:nvPicPr>
                  <pic:blipFill>
                    <a:blip r:embed="rId27" cstate="print"/>
                    <a:srcRect/>
                    <a:stretch>
                      <a:fillRect/>
                    </a:stretch>
                  </pic:blipFill>
                  <pic:spPr bwMode="auto">
                    <a:xfrm>
                      <a:off x="0" y="0"/>
                      <a:ext cx="3133725" cy="476250"/>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20 Обозначение сущностей и связей</w:t>
      </w:r>
      <w:r w:rsidRPr="00324395">
        <w:rPr>
          <w:color w:val="000000"/>
        </w:rPr>
        <w:t> </w:t>
      </w:r>
    </w:p>
    <w:p w:rsidR="00514EED" w:rsidRPr="00324395" w:rsidRDefault="00514EED" w:rsidP="00514EED">
      <w:pPr>
        <w:ind w:firstLine="709"/>
        <w:jc w:val="center"/>
        <w:rPr>
          <w:color w:val="000000"/>
        </w:rPr>
      </w:pPr>
    </w:p>
    <w:p w:rsidR="00514EED" w:rsidRPr="00324395" w:rsidRDefault="00214830" w:rsidP="00514EED">
      <w:pPr>
        <w:ind w:firstLine="709"/>
        <w:jc w:val="both"/>
        <w:rPr>
          <w:color w:val="000000"/>
        </w:rPr>
      </w:pPr>
      <w:r w:rsidRPr="00324395">
        <w:rPr>
          <w:color w:val="000000"/>
          <w:shd w:val="clear" w:color="auto" w:fill="FFFFFF"/>
        </w:rPr>
        <w:t>Связи являются многонаправленными и могут иметь атрибуты (за исключением ключевых). Выделяют два вида связей:</w:t>
      </w:r>
      <w:r w:rsidRPr="00324395">
        <w:rPr>
          <w:color w:val="000000"/>
        </w:rPr>
        <w:t> </w:t>
      </w:r>
    </w:p>
    <w:p w:rsidR="00214830" w:rsidRPr="00324395" w:rsidRDefault="00214830" w:rsidP="00514EED">
      <w:pPr>
        <w:ind w:firstLine="709"/>
        <w:jc w:val="both"/>
      </w:pPr>
      <w:r w:rsidRPr="00324395">
        <w:rPr>
          <w:color w:val="000000"/>
        </w:rPr>
        <w:br/>
      </w:r>
    </w:p>
    <w:p w:rsidR="00214830" w:rsidRPr="00324395" w:rsidRDefault="00214830" w:rsidP="00C52A99">
      <w:pPr>
        <w:numPr>
          <w:ilvl w:val="0"/>
          <w:numId w:val="6"/>
        </w:numPr>
        <w:ind w:left="0" w:firstLine="709"/>
        <w:jc w:val="both"/>
        <w:rPr>
          <w:color w:val="000000"/>
        </w:rPr>
      </w:pPr>
      <w:r w:rsidRPr="00324395">
        <w:rPr>
          <w:color w:val="000000"/>
        </w:rPr>
        <w:t>необязательная связь (optional); </w:t>
      </w:r>
    </w:p>
    <w:p w:rsidR="00807144" w:rsidRPr="00324395" w:rsidRDefault="00214830" w:rsidP="00C52A99">
      <w:pPr>
        <w:numPr>
          <w:ilvl w:val="0"/>
          <w:numId w:val="6"/>
        </w:numPr>
        <w:ind w:left="0" w:firstLine="709"/>
        <w:jc w:val="both"/>
      </w:pPr>
      <w:r w:rsidRPr="00324395">
        <w:rPr>
          <w:color w:val="000000"/>
        </w:rPr>
        <w:t>слабая связь (weak).</w:t>
      </w:r>
    </w:p>
    <w:p w:rsidR="00807144" w:rsidRPr="00324395" w:rsidRDefault="00214830" w:rsidP="00807144">
      <w:pPr>
        <w:ind w:firstLine="709"/>
        <w:jc w:val="center"/>
        <w:rPr>
          <w:color w:val="000000"/>
        </w:rPr>
      </w:pPr>
      <w:r w:rsidRPr="00324395">
        <w:rPr>
          <w:color w:val="000000"/>
          <w:shd w:val="clear" w:color="auto" w:fill="FFFFFF"/>
        </w:rPr>
        <w:t>В</w:t>
      </w:r>
      <w:r w:rsidRPr="00324395">
        <w:rPr>
          <w:color w:val="000000"/>
        </w:rPr>
        <w:t> </w:t>
      </w:r>
      <w:r w:rsidRPr="00324395">
        <w:rPr>
          <w:b/>
          <w:bCs/>
          <w:color w:val="000000"/>
        </w:rPr>
        <w:t>необязательной связи</w:t>
      </w:r>
      <w:r w:rsidRPr="00324395">
        <w:rPr>
          <w:color w:val="000000"/>
        </w:rPr>
        <w:t> </w:t>
      </w:r>
      <w:r w:rsidRPr="00324395">
        <w:rPr>
          <w:color w:val="000000"/>
          <w:shd w:val="clear" w:color="auto" w:fill="FFFFFF"/>
        </w:rPr>
        <w:t>(рисунок 21) могут участвовать не все экземпляры сущности.</w:t>
      </w:r>
      <w:r w:rsidRPr="00324395">
        <w:rPr>
          <w:color w:val="000000"/>
        </w:rPr>
        <w:t> </w:t>
      </w:r>
      <w:r w:rsidRPr="00324395">
        <w:rPr>
          <w:color w:val="000000"/>
        </w:rPr>
        <w:br/>
      </w:r>
      <w:r w:rsidRPr="00324395">
        <w:rPr>
          <w:color w:val="000000"/>
        </w:rPr>
        <w:br/>
      </w:r>
      <w:r w:rsidRPr="00324395">
        <w:rPr>
          <w:noProof/>
        </w:rPr>
        <w:drawing>
          <wp:inline distT="0" distB="0" distL="0" distR="0" wp14:anchorId="1F502E05" wp14:editId="6202459D">
            <wp:extent cx="3124200" cy="447675"/>
            <wp:effectExtent l="19050" t="0" r="0" b="0"/>
            <wp:docPr id="46" name="Рисунок 46" descr="http://gendocs.ru/docs/1/395/conv_1/file1_html_60384a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gendocs.ru/docs/1/395/conv_1/file1_html_60384a92.png"/>
                    <pic:cNvPicPr>
                      <a:picLocks noChangeAspect="1" noChangeArrowheads="1"/>
                    </pic:cNvPicPr>
                  </pic:nvPicPr>
                  <pic:blipFill>
                    <a:blip r:embed="rId28" cstate="print"/>
                    <a:srcRect/>
                    <a:stretch>
                      <a:fillRect/>
                    </a:stretch>
                  </pic:blipFill>
                  <pic:spPr bwMode="auto">
                    <a:xfrm>
                      <a:off x="0" y="0"/>
                      <a:ext cx="3124200" cy="4476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21 Необязательная связь</w:t>
      </w:r>
    </w:p>
    <w:p w:rsidR="00807144" w:rsidRPr="00324395" w:rsidRDefault="00807144" w:rsidP="00807144">
      <w:pPr>
        <w:ind w:firstLine="709"/>
        <w:jc w:val="both"/>
        <w:rPr>
          <w:color w:val="000000"/>
        </w:rPr>
      </w:pPr>
    </w:p>
    <w:p w:rsidR="00807144" w:rsidRPr="00324395" w:rsidRDefault="00214830" w:rsidP="00807144">
      <w:pPr>
        <w:ind w:firstLine="709"/>
        <w:jc w:val="both"/>
        <w:rPr>
          <w:color w:val="000000"/>
        </w:rPr>
      </w:pPr>
      <w:r w:rsidRPr="00324395">
        <w:rPr>
          <w:color w:val="000000"/>
          <w:shd w:val="clear" w:color="auto" w:fill="FFFFFF"/>
        </w:rPr>
        <w:t>В отличие от необязательной связи в</w:t>
      </w:r>
      <w:r w:rsidRPr="00324395">
        <w:rPr>
          <w:color w:val="000000"/>
        </w:rPr>
        <w:t> </w:t>
      </w:r>
      <w:r w:rsidRPr="00324395">
        <w:rPr>
          <w:b/>
          <w:bCs/>
          <w:color w:val="000000"/>
        </w:rPr>
        <w:t>полной (total)</w:t>
      </w:r>
      <w:r w:rsidRPr="00324395">
        <w:rPr>
          <w:color w:val="000000"/>
        </w:rPr>
        <w:t> </w:t>
      </w:r>
      <w:r w:rsidRPr="00324395">
        <w:rPr>
          <w:color w:val="000000"/>
          <w:shd w:val="clear" w:color="auto" w:fill="FFFFFF"/>
        </w:rPr>
        <w:t>связи участвуют все экземпляры хотя бы одной из сущностей. Это означает, что экземпляры такой связи существуют только при условии существования экземпляров другой сущности. Полная связь может иметь один из 4-х видов: обязательная связь, слабая связь, связь "супертип-подтип" и ассоциативная связь.</w:t>
      </w:r>
      <w:r w:rsidRPr="00324395">
        <w:rPr>
          <w:color w:val="000000"/>
        </w:rPr>
        <w:t> </w:t>
      </w:r>
    </w:p>
    <w:p w:rsidR="00807144" w:rsidRPr="00324395" w:rsidRDefault="00214830" w:rsidP="00807144">
      <w:pPr>
        <w:ind w:firstLine="709"/>
        <w:jc w:val="both"/>
        <w:rPr>
          <w:color w:val="000000"/>
        </w:rPr>
      </w:pPr>
      <w:r w:rsidRPr="00324395">
        <w:rPr>
          <w:b/>
          <w:bCs/>
          <w:color w:val="000000"/>
        </w:rPr>
        <w:t> Обязательная (mandatory) связь</w:t>
      </w:r>
      <w:r w:rsidRPr="00324395">
        <w:rPr>
          <w:color w:val="000000"/>
        </w:rPr>
        <w:t> </w:t>
      </w:r>
      <w:r w:rsidRPr="00324395">
        <w:rPr>
          <w:color w:val="000000"/>
          <w:shd w:val="clear" w:color="auto" w:fill="FFFFFF"/>
        </w:rPr>
        <w:t>описывает связь между "независимой" и "зависимой" сущностями. Все экземпляры зависимой ("обязательной") сущности могут существовать только при наличии экземпляров независимой ("необязательной") сущности, т.е. экземпляр "обязательной" сущности может существовать только при условии существования определенного экземпляра "необязательной" сущности.</w:t>
      </w:r>
      <w:r w:rsidRPr="00324395">
        <w:rPr>
          <w:color w:val="000000"/>
        </w:rPr>
        <w:t> </w:t>
      </w:r>
    </w:p>
    <w:p w:rsidR="00807144" w:rsidRPr="00324395" w:rsidRDefault="00214830" w:rsidP="00807144">
      <w:pPr>
        <w:ind w:firstLine="709"/>
        <w:jc w:val="both"/>
        <w:rPr>
          <w:color w:val="000000"/>
          <w:shd w:val="clear" w:color="auto" w:fill="FFFFFF"/>
        </w:rPr>
      </w:pPr>
      <w:r w:rsidRPr="00324395">
        <w:rPr>
          <w:color w:val="000000"/>
          <w:shd w:val="clear" w:color="auto" w:fill="FFFFFF"/>
        </w:rPr>
        <w:t>В примере (рисунок 22) подразумевается, что каждый автомобиль имеет по крайней мере одного водителя, но не каждый служащий управляет машиной.</w:t>
      </w:r>
    </w:p>
    <w:p w:rsidR="00807144" w:rsidRPr="00324395" w:rsidRDefault="00214830" w:rsidP="00807144">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0C358309" wp14:editId="7BF0B26E">
            <wp:extent cx="3524250" cy="428625"/>
            <wp:effectExtent l="19050" t="0" r="0" b="0"/>
            <wp:docPr id="47" name="Рисунок 47" descr="http://gendocs.ru/docs/1/395/conv_1/file1_html_m5b67f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gendocs.ru/docs/1/395/conv_1/file1_html_m5b67f452.png"/>
                    <pic:cNvPicPr>
                      <a:picLocks noChangeAspect="1" noChangeArrowheads="1"/>
                    </pic:cNvPicPr>
                  </pic:nvPicPr>
                  <pic:blipFill>
                    <a:blip r:embed="rId29" cstate="print"/>
                    <a:srcRect/>
                    <a:stretch>
                      <a:fillRect/>
                    </a:stretch>
                  </pic:blipFill>
                  <pic:spPr bwMode="auto">
                    <a:xfrm>
                      <a:off x="0" y="0"/>
                      <a:ext cx="3524250" cy="42862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22. Обязательная связь</w:t>
      </w:r>
      <w:r w:rsidRPr="00324395">
        <w:rPr>
          <w:color w:val="000000"/>
        </w:rPr>
        <w:t> </w:t>
      </w:r>
      <w:r w:rsidRPr="00324395">
        <w:rPr>
          <w:color w:val="000000"/>
        </w:rPr>
        <w:br/>
      </w:r>
    </w:p>
    <w:p w:rsidR="00807144" w:rsidRPr="00324395" w:rsidRDefault="00214830" w:rsidP="00807144">
      <w:pPr>
        <w:ind w:firstLine="709"/>
        <w:jc w:val="both"/>
        <w:rPr>
          <w:color w:val="000000"/>
        </w:rPr>
      </w:pPr>
      <w:r w:rsidRPr="00324395">
        <w:rPr>
          <w:color w:val="000000"/>
          <w:shd w:val="clear" w:color="auto" w:fill="FFFFFF"/>
        </w:rPr>
        <w:t>В</w:t>
      </w:r>
      <w:r w:rsidRPr="00324395">
        <w:rPr>
          <w:color w:val="000000"/>
        </w:rPr>
        <w:t> </w:t>
      </w:r>
      <w:r w:rsidRPr="00324395">
        <w:rPr>
          <w:b/>
          <w:bCs/>
          <w:color w:val="000000"/>
        </w:rPr>
        <w:t>слабой связи</w:t>
      </w:r>
      <w:r w:rsidRPr="00324395">
        <w:rPr>
          <w:color w:val="000000"/>
        </w:rPr>
        <w:t> </w:t>
      </w:r>
      <w:r w:rsidRPr="00324395">
        <w:rPr>
          <w:color w:val="000000"/>
          <w:shd w:val="clear" w:color="auto" w:fill="FFFFFF"/>
        </w:rPr>
        <w:t xml:space="preserve">существование одной из сущностей, принадлежащей некоторому множеству ("слабой") зависит от существования определенной сущности, принадлежащей </w:t>
      </w:r>
      <w:r w:rsidRPr="00324395">
        <w:rPr>
          <w:color w:val="000000"/>
          <w:shd w:val="clear" w:color="auto" w:fill="FFFFFF"/>
        </w:rPr>
        <w:lastRenderedPageBreak/>
        <w:t>другому множеству ("сильной"), т.е. экземпляр "слабой" сущности может быть идентифицирован только посредством экземпляра "сильной" сущности. Ключ "сильной" сущности является частью составного ключа "слабой" сущности.</w:t>
      </w:r>
      <w:r w:rsidRPr="00324395">
        <w:rPr>
          <w:color w:val="000000"/>
        </w:rPr>
        <w:t> </w:t>
      </w:r>
    </w:p>
    <w:p w:rsidR="00807144" w:rsidRPr="00324395" w:rsidRDefault="00214830" w:rsidP="00807144">
      <w:pPr>
        <w:ind w:firstLine="709"/>
        <w:jc w:val="both"/>
        <w:rPr>
          <w:color w:val="000000"/>
        </w:rPr>
      </w:pPr>
      <w:r w:rsidRPr="00324395">
        <w:rPr>
          <w:color w:val="000000"/>
          <w:shd w:val="clear" w:color="auto" w:fill="FFFFFF"/>
        </w:rPr>
        <w:t>Слабая связь всегда является бинарной и подразумевает обязательную связь для "слабой" сущности. Сущность может быть "слабой" в одной связи и "сильной" в другой, но не может быть "слабой" более, чем в одной связи. Слабая связь может не иметь атрибутов.</w:t>
      </w:r>
      <w:r w:rsidRPr="00324395">
        <w:rPr>
          <w:color w:val="000000"/>
        </w:rPr>
        <w:t> </w:t>
      </w:r>
    </w:p>
    <w:p w:rsidR="00807144" w:rsidRPr="00324395" w:rsidRDefault="00214830" w:rsidP="00807144">
      <w:pPr>
        <w:ind w:firstLine="709"/>
        <w:jc w:val="both"/>
        <w:rPr>
          <w:color w:val="000000"/>
        </w:rPr>
      </w:pPr>
      <w:r w:rsidRPr="00324395">
        <w:rPr>
          <w:color w:val="000000"/>
          <w:shd w:val="clear" w:color="auto" w:fill="FFFFFF"/>
        </w:rPr>
        <w:t>Пример на рисунке 23: ключ (номер) строки в документе может не быть уникальным и должен быть дополнен ключом документа.</w:t>
      </w:r>
      <w:r w:rsidRPr="00324395">
        <w:rPr>
          <w:color w:val="000000"/>
        </w:rPr>
        <w:t> </w:t>
      </w:r>
    </w:p>
    <w:p w:rsidR="00807144" w:rsidRPr="00324395" w:rsidRDefault="00807144" w:rsidP="00807144">
      <w:pPr>
        <w:ind w:firstLine="709"/>
        <w:jc w:val="both"/>
        <w:rPr>
          <w:color w:val="000000"/>
        </w:rPr>
      </w:pPr>
    </w:p>
    <w:p w:rsidR="00807144" w:rsidRPr="00324395" w:rsidRDefault="00214830" w:rsidP="00807144">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5BFA0EB6" wp14:editId="23133390">
            <wp:extent cx="2990850" cy="523875"/>
            <wp:effectExtent l="19050" t="0" r="0" b="0"/>
            <wp:docPr id="48" name="Рисунок 48" descr="http://gendocs.ru/docs/1/395/conv_1/file1_html_m2584ca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gendocs.ru/docs/1/395/conv_1/file1_html_m2584ca5f.png"/>
                    <pic:cNvPicPr>
                      <a:picLocks noChangeAspect="1" noChangeArrowheads="1"/>
                    </pic:cNvPicPr>
                  </pic:nvPicPr>
                  <pic:blipFill>
                    <a:blip r:embed="rId30" cstate="print"/>
                    <a:srcRect/>
                    <a:stretch>
                      <a:fillRect/>
                    </a:stretch>
                  </pic:blipFill>
                  <pic:spPr bwMode="auto">
                    <a:xfrm>
                      <a:off x="0" y="0"/>
                      <a:ext cx="2990850" cy="5238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23 Слабая связь</w:t>
      </w:r>
      <w:r w:rsidRPr="00324395">
        <w:rPr>
          <w:color w:val="000000"/>
        </w:rPr>
        <w:t> </w:t>
      </w:r>
    </w:p>
    <w:p w:rsidR="00807144" w:rsidRPr="00324395" w:rsidRDefault="00807144" w:rsidP="00807144">
      <w:pPr>
        <w:ind w:firstLine="709"/>
        <w:jc w:val="both"/>
        <w:rPr>
          <w:color w:val="000000"/>
        </w:rPr>
      </w:pPr>
    </w:p>
    <w:p w:rsidR="00807144" w:rsidRPr="00324395" w:rsidRDefault="00214830" w:rsidP="00807144">
      <w:pPr>
        <w:ind w:firstLine="709"/>
        <w:jc w:val="both"/>
        <w:rPr>
          <w:color w:val="000000"/>
        </w:rPr>
      </w:pPr>
      <w:r w:rsidRPr="00324395">
        <w:rPr>
          <w:color w:val="000000"/>
          <w:shd w:val="clear" w:color="auto" w:fill="FFFFFF"/>
        </w:rPr>
        <w:t>Связь "супертип-подтип" изображена на рисунке 24. Общие характеристики (атрибуты) типа определяются в сущности-супертипе, сущность-подтип наследует все характеристики супертипа. Экземпляр подтипа существует только при условии существования определенного экземпляра супертипа. Подтип не может иметь ключа (он импортирует ключ из супертипа). Сущность, являющаяся супертипом в одной связи, может быть подтипом в другой связи. Связь супертипа не может иметь атрибутов.</w:t>
      </w:r>
      <w:r w:rsidRPr="00324395">
        <w:rPr>
          <w:color w:val="000000"/>
        </w:rPr>
        <w:t> </w:t>
      </w:r>
    </w:p>
    <w:p w:rsidR="00807144" w:rsidRPr="00324395" w:rsidRDefault="00214830" w:rsidP="00807144">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32ADCDD1" wp14:editId="50BD8EBC">
            <wp:extent cx="2514600" cy="1257300"/>
            <wp:effectExtent l="19050" t="0" r="0" b="0"/>
            <wp:docPr id="49" name="Рисунок 49" descr="http://gendocs.ru/docs/1/395/conv_1/file1_html_6686d8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gendocs.ru/docs/1/395/conv_1/file1_html_6686d878.png"/>
                    <pic:cNvPicPr>
                      <a:picLocks noChangeAspect="1" noChangeArrowheads="1"/>
                    </pic:cNvPicPr>
                  </pic:nvPicPr>
                  <pic:blipFill>
                    <a:blip r:embed="rId31" cstate="print"/>
                    <a:srcRect/>
                    <a:stretch>
                      <a:fillRect/>
                    </a:stretch>
                  </pic:blipFill>
                  <pic:spPr bwMode="auto">
                    <a:xfrm>
                      <a:off x="0" y="0"/>
                      <a:ext cx="2514600" cy="1257300"/>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24вязь "супертип-подтип"</w:t>
      </w:r>
      <w:r w:rsidRPr="00324395">
        <w:rPr>
          <w:color w:val="000000"/>
        </w:rPr>
        <w:t> </w:t>
      </w:r>
    </w:p>
    <w:p w:rsidR="00807144" w:rsidRPr="00324395" w:rsidRDefault="00807144" w:rsidP="00807144">
      <w:pPr>
        <w:ind w:firstLine="709"/>
        <w:jc w:val="center"/>
        <w:rPr>
          <w:color w:val="000000"/>
        </w:rPr>
      </w:pPr>
    </w:p>
    <w:p w:rsidR="00807144" w:rsidRPr="00324395" w:rsidRDefault="00214830" w:rsidP="00807144">
      <w:pPr>
        <w:ind w:firstLine="709"/>
        <w:jc w:val="both"/>
        <w:rPr>
          <w:color w:val="000000"/>
        </w:rPr>
      </w:pPr>
      <w:r w:rsidRPr="00324395">
        <w:rPr>
          <w:color w:val="000000"/>
          <w:shd w:val="clear" w:color="auto" w:fill="FFFFFF"/>
        </w:rPr>
        <w:t>В</w:t>
      </w:r>
      <w:r w:rsidRPr="00324395">
        <w:rPr>
          <w:color w:val="000000"/>
        </w:rPr>
        <w:t> </w:t>
      </w:r>
      <w:r w:rsidRPr="00324395">
        <w:rPr>
          <w:b/>
          <w:bCs/>
          <w:color w:val="000000"/>
        </w:rPr>
        <w:t>ассоциативной связи</w:t>
      </w:r>
      <w:r w:rsidRPr="00324395">
        <w:rPr>
          <w:color w:val="000000"/>
        </w:rPr>
        <w:t> </w:t>
      </w:r>
      <w:r w:rsidRPr="00324395">
        <w:rPr>
          <w:color w:val="000000"/>
          <w:shd w:val="clear" w:color="auto" w:fill="FFFFFF"/>
        </w:rPr>
        <w:t>каждый экземпляр связи (ассоциативный объект) может существовать только при условии существования определенных экземпляров каждой из взаимосвязанных сущностей. Ассоциативный объект - объект, являющийся одновременно сущностью и связью. Ассоциативная связь - это связь между несколькими "независимыми" сущностями и одной "зависимой" сущностью. Связь между независимыми сущностями имеет атрибуты, которые определяются в зависимой сущности. Таким образом, зависимая сущность определяется в терминах атрибутов связи между остальными сущностями.</w:t>
      </w:r>
      <w:r w:rsidRPr="00324395">
        <w:rPr>
          <w:color w:val="000000"/>
        </w:rPr>
        <w:t> </w:t>
      </w:r>
    </w:p>
    <w:p w:rsidR="00807144" w:rsidRPr="00324395" w:rsidRDefault="00214830" w:rsidP="00807144">
      <w:pPr>
        <w:ind w:firstLine="709"/>
        <w:jc w:val="both"/>
        <w:rPr>
          <w:color w:val="000000"/>
        </w:rPr>
      </w:pPr>
      <w:r w:rsidRPr="00324395">
        <w:rPr>
          <w:color w:val="000000"/>
          <w:shd w:val="clear" w:color="auto" w:fill="FFFFFF"/>
        </w:rPr>
        <w:t>В примере на рисунке 2</w:t>
      </w:r>
      <w:r w:rsidR="00DA0BB2" w:rsidRPr="00324395">
        <w:rPr>
          <w:color w:val="000000"/>
          <w:shd w:val="clear" w:color="auto" w:fill="FFFFFF"/>
        </w:rPr>
        <w:t>5</w:t>
      </w:r>
      <w:r w:rsidRPr="00324395">
        <w:rPr>
          <w:color w:val="000000"/>
          <w:shd w:val="clear" w:color="auto" w:fill="FFFFFF"/>
        </w:rPr>
        <w:t xml:space="preserve"> самолет выполняет посадку на взлетную полосу в заданное время при определенной скорости и направлении ветра. Поскольку эти характеристики применимы только к конкретной посадке, они являются атрибутами посадки, а не самолета или взлетной полосы. Пилот, выполняющий посадку, связан гораздо сильнее с конкретной посадкой, чем с самолетом или взлетной полосой.</w:t>
      </w:r>
      <w:r w:rsidRPr="00324395">
        <w:rPr>
          <w:color w:val="000000"/>
        </w:rPr>
        <w:t> </w:t>
      </w:r>
    </w:p>
    <w:p w:rsidR="00807144" w:rsidRPr="00324395" w:rsidRDefault="00214830" w:rsidP="00807144">
      <w:pPr>
        <w:ind w:firstLine="709"/>
        <w:jc w:val="center"/>
        <w:rPr>
          <w:color w:val="000000"/>
        </w:rPr>
      </w:pPr>
      <w:r w:rsidRPr="00324395">
        <w:rPr>
          <w:color w:val="000000"/>
        </w:rPr>
        <w:br/>
      </w:r>
      <w:r w:rsidRPr="00324395">
        <w:rPr>
          <w:color w:val="000000"/>
        </w:rPr>
        <w:br/>
      </w:r>
      <w:r w:rsidRPr="00324395">
        <w:rPr>
          <w:noProof/>
        </w:rPr>
        <w:lastRenderedPageBreak/>
        <w:drawing>
          <wp:inline distT="0" distB="0" distL="0" distR="0" wp14:anchorId="1319AAE6" wp14:editId="5ABE02E8">
            <wp:extent cx="4543425" cy="904875"/>
            <wp:effectExtent l="19050" t="0" r="9525" b="0"/>
            <wp:docPr id="50" name="Рисунок 50" descr="http://gendocs.ru/docs/1/395/conv_1/file1_html_4e7c23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gendocs.ru/docs/1/395/conv_1/file1_html_4e7c238d.png"/>
                    <pic:cNvPicPr>
                      <a:picLocks noChangeAspect="1" noChangeArrowheads="1"/>
                    </pic:cNvPicPr>
                  </pic:nvPicPr>
                  <pic:blipFill>
                    <a:blip r:embed="rId32" cstate="print"/>
                    <a:srcRect/>
                    <a:stretch>
                      <a:fillRect/>
                    </a:stretch>
                  </pic:blipFill>
                  <pic:spPr bwMode="auto">
                    <a:xfrm>
                      <a:off x="0" y="0"/>
                      <a:ext cx="4543425" cy="9048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2</w:t>
      </w:r>
      <w:r w:rsidR="00DA0BB2" w:rsidRPr="00324395">
        <w:rPr>
          <w:i/>
          <w:iCs/>
          <w:color w:val="000000"/>
        </w:rPr>
        <w:t>5</w:t>
      </w:r>
      <w:r w:rsidRPr="00324395">
        <w:rPr>
          <w:i/>
          <w:iCs/>
          <w:color w:val="000000"/>
        </w:rPr>
        <w:t xml:space="preserve"> Ассоциативная связь</w:t>
      </w:r>
      <w:r w:rsidRPr="00324395">
        <w:rPr>
          <w:color w:val="000000"/>
        </w:rPr>
        <w:t> </w:t>
      </w:r>
    </w:p>
    <w:p w:rsidR="00807144" w:rsidRPr="00324395" w:rsidRDefault="00807144" w:rsidP="00807144">
      <w:pPr>
        <w:ind w:firstLine="709"/>
        <w:jc w:val="center"/>
        <w:rPr>
          <w:color w:val="000000"/>
        </w:rPr>
      </w:pPr>
    </w:p>
    <w:p w:rsidR="00807144" w:rsidRPr="00324395" w:rsidRDefault="00214830" w:rsidP="00807144">
      <w:pPr>
        <w:ind w:firstLine="709"/>
        <w:jc w:val="both"/>
        <w:rPr>
          <w:color w:val="000000"/>
        </w:rPr>
      </w:pPr>
      <w:r w:rsidRPr="00324395">
        <w:rPr>
          <w:color w:val="000000"/>
          <w:shd w:val="clear" w:color="auto" w:fill="FFFFFF"/>
        </w:rPr>
        <w:t>Первичный ключ каждого типа сущности помечается звездочкой (*).</w:t>
      </w:r>
      <w:r w:rsidRPr="00324395">
        <w:rPr>
          <w:color w:val="000000"/>
        </w:rPr>
        <w:t> </w:t>
      </w:r>
    </w:p>
    <w:p w:rsidR="00214830" w:rsidRPr="00324395" w:rsidRDefault="00214830" w:rsidP="00807144">
      <w:pPr>
        <w:ind w:firstLine="709"/>
        <w:jc w:val="both"/>
      </w:pPr>
      <w:r w:rsidRPr="00324395">
        <w:rPr>
          <w:color w:val="000000"/>
          <w:shd w:val="clear" w:color="auto" w:fill="FFFFFF"/>
        </w:rPr>
        <w:t>ER-диаграмма должна подчиняться следующим правилам:</w:t>
      </w:r>
      <w:r w:rsidRPr="00324395">
        <w:rPr>
          <w:color w:val="000000"/>
        </w:rPr>
        <w:t> </w:t>
      </w:r>
    </w:p>
    <w:p w:rsidR="00214830" w:rsidRPr="00324395" w:rsidRDefault="00214830" w:rsidP="00C52A99">
      <w:pPr>
        <w:numPr>
          <w:ilvl w:val="0"/>
          <w:numId w:val="7"/>
        </w:numPr>
        <w:ind w:left="0" w:firstLine="709"/>
        <w:jc w:val="both"/>
        <w:rPr>
          <w:color w:val="000000"/>
        </w:rPr>
      </w:pPr>
      <w:r w:rsidRPr="00324395">
        <w:rPr>
          <w:color w:val="000000"/>
        </w:rPr>
        <w:t>каждая сущность, каждый атрибут и каждая связь должны иметь имя (связь супертипа или ассоциативная связь может не иметь имени); </w:t>
      </w:r>
    </w:p>
    <w:p w:rsidR="00214830" w:rsidRPr="00324395" w:rsidRDefault="00214830" w:rsidP="00C52A99">
      <w:pPr>
        <w:numPr>
          <w:ilvl w:val="0"/>
          <w:numId w:val="7"/>
        </w:numPr>
        <w:ind w:left="0" w:firstLine="709"/>
        <w:jc w:val="both"/>
        <w:rPr>
          <w:color w:val="000000"/>
        </w:rPr>
      </w:pPr>
      <w:r w:rsidRPr="00324395">
        <w:rPr>
          <w:color w:val="000000"/>
        </w:rPr>
        <w:t>имя сущности должно быть уникально в рамках модели данных; </w:t>
      </w:r>
    </w:p>
    <w:p w:rsidR="00214830" w:rsidRPr="00324395" w:rsidRDefault="00214830" w:rsidP="00C52A99">
      <w:pPr>
        <w:numPr>
          <w:ilvl w:val="0"/>
          <w:numId w:val="7"/>
        </w:numPr>
        <w:ind w:left="0" w:firstLine="709"/>
        <w:jc w:val="both"/>
        <w:rPr>
          <w:color w:val="000000"/>
        </w:rPr>
      </w:pPr>
      <w:r w:rsidRPr="00324395">
        <w:rPr>
          <w:color w:val="000000"/>
        </w:rPr>
        <w:t>имя атрибута должно быть уникально в рамках сущности; </w:t>
      </w:r>
    </w:p>
    <w:p w:rsidR="00214830" w:rsidRPr="00324395" w:rsidRDefault="00214830" w:rsidP="00C52A99">
      <w:pPr>
        <w:numPr>
          <w:ilvl w:val="0"/>
          <w:numId w:val="7"/>
        </w:numPr>
        <w:ind w:left="0" w:firstLine="709"/>
        <w:jc w:val="both"/>
        <w:rPr>
          <w:color w:val="000000"/>
        </w:rPr>
      </w:pPr>
      <w:r w:rsidRPr="00324395">
        <w:rPr>
          <w:color w:val="000000"/>
        </w:rPr>
        <w:t>имя связи должно быть уникально, если для нее генерируется таблица БД; </w:t>
      </w:r>
    </w:p>
    <w:p w:rsidR="00214830" w:rsidRPr="00324395" w:rsidRDefault="00214830" w:rsidP="00C52A99">
      <w:pPr>
        <w:numPr>
          <w:ilvl w:val="0"/>
          <w:numId w:val="7"/>
        </w:numPr>
        <w:ind w:left="0" w:firstLine="709"/>
        <w:jc w:val="both"/>
        <w:rPr>
          <w:color w:val="000000"/>
        </w:rPr>
      </w:pPr>
      <w:r w:rsidRPr="00324395">
        <w:rPr>
          <w:color w:val="000000"/>
        </w:rPr>
        <w:t>каждый атрибут должен иметь определение типа данных; </w:t>
      </w:r>
    </w:p>
    <w:p w:rsidR="00214830" w:rsidRPr="00324395" w:rsidRDefault="00214830" w:rsidP="00C52A99">
      <w:pPr>
        <w:numPr>
          <w:ilvl w:val="0"/>
          <w:numId w:val="7"/>
        </w:numPr>
        <w:ind w:left="0" w:firstLine="709"/>
        <w:jc w:val="both"/>
        <w:rPr>
          <w:color w:val="000000"/>
        </w:rPr>
      </w:pPr>
      <w:r w:rsidRPr="00324395">
        <w:rPr>
          <w:color w:val="000000"/>
        </w:rPr>
        <w:t>сущность в необязательной связи должна иметь ключевой атрибут. То же самое относится к сильной сущности в слабой связи, супертипу в связи "супертип-подтип" и необязательной сущности в обязательной (полной) связи; </w:t>
      </w:r>
    </w:p>
    <w:p w:rsidR="00214830" w:rsidRPr="00324395" w:rsidRDefault="00214830" w:rsidP="00C52A99">
      <w:pPr>
        <w:numPr>
          <w:ilvl w:val="0"/>
          <w:numId w:val="7"/>
        </w:numPr>
        <w:ind w:left="0" w:firstLine="709"/>
        <w:jc w:val="both"/>
        <w:rPr>
          <w:color w:val="000000"/>
        </w:rPr>
      </w:pPr>
      <w:r w:rsidRPr="00324395">
        <w:rPr>
          <w:color w:val="000000"/>
        </w:rPr>
        <w:t>подтип в свяи "супертип-подтип" не может иметь ключевой атрибут; </w:t>
      </w:r>
    </w:p>
    <w:p w:rsidR="00214830" w:rsidRPr="00324395" w:rsidRDefault="00214830" w:rsidP="00C52A99">
      <w:pPr>
        <w:numPr>
          <w:ilvl w:val="0"/>
          <w:numId w:val="7"/>
        </w:numPr>
        <w:ind w:left="0" w:firstLine="709"/>
        <w:jc w:val="both"/>
        <w:rPr>
          <w:color w:val="000000"/>
        </w:rPr>
      </w:pPr>
      <w:r w:rsidRPr="00324395">
        <w:rPr>
          <w:color w:val="000000"/>
        </w:rPr>
        <w:t>в ассоциативной или слабой связи может быть только одна ассоциативная (слабая) сущность; </w:t>
      </w:r>
    </w:p>
    <w:p w:rsidR="00214830" w:rsidRDefault="00214830" w:rsidP="00C52A99">
      <w:pPr>
        <w:numPr>
          <w:ilvl w:val="0"/>
          <w:numId w:val="7"/>
        </w:numPr>
        <w:ind w:left="0" w:firstLine="709"/>
        <w:jc w:val="both"/>
        <w:rPr>
          <w:color w:val="000000"/>
        </w:rPr>
      </w:pPr>
      <w:r w:rsidRPr="00324395">
        <w:rPr>
          <w:color w:val="000000"/>
        </w:rPr>
        <w:t>связь не может быть одновременно обязательной, "супертип-подтип" или ассоциативной.</w:t>
      </w:r>
    </w:p>
    <w:p w:rsidR="003B0C64" w:rsidRPr="00324395" w:rsidRDefault="003B0C64" w:rsidP="00C52A99">
      <w:pPr>
        <w:numPr>
          <w:ilvl w:val="0"/>
          <w:numId w:val="7"/>
        </w:numPr>
        <w:ind w:left="0" w:firstLine="709"/>
        <w:jc w:val="both"/>
        <w:rPr>
          <w:color w:val="000000"/>
        </w:rPr>
      </w:pPr>
    </w:p>
    <w:p w:rsidR="00214830" w:rsidRPr="005446F5" w:rsidRDefault="003B0C64" w:rsidP="003B0C64">
      <w:pPr>
        <w:jc w:val="center"/>
        <w:outlineLvl w:val="3"/>
        <w:rPr>
          <w:b/>
          <w:bCs/>
        </w:rPr>
      </w:pPr>
      <w:r w:rsidRPr="005446F5">
        <w:rPr>
          <w:b/>
          <w:bCs/>
          <w:color w:val="000000"/>
        </w:rPr>
        <w:t>4</w:t>
      </w:r>
      <w:r w:rsidR="00214830" w:rsidRPr="005446F5">
        <w:rPr>
          <w:b/>
          <w:bCs/>
          <w:color w:val="000000"/>
        </w:rPr>
        <w:t>. Пример использования структурного подхода</w:t>
      </w:r>
    </w:p>
    <w:p w:rsidR="003B0C64" w:rsidRPr="005446F5" w:rsidRDefault="003B0C64" w:rsidP="003B0C64">
      <w:pPr>
        <w:jc w:val="center"/>
        <w:outlineLvl w:val="3"/>
        <w:rPr>
          <w:b/>
          <w:bCs/>
          <w:color w:val="000000"/>
        </w:rPr>
      </w:pPr>
    </w:p>
    <w:p w:rsidR="00214830" w:rsidRPr="00F8273A" w:rsidRDefault="003B0C64" w:rsidP="003B0C64">
      <w:pPr>
        <w:jc w:val="center"/>
        <w:outlineLvl w:val="3"/>
        <w:rPr>
          <w:b/>
          <w:bCs/>
          <w:color w:val="000000"/>
        </w:rPr>
      </w:pPr>
      <w:r w:rsidRPr="005446F5">
        <w:rPr>
          <w:b/>
          <w:bCs/>
          <w:color w:val="000000"/>
        </w:rPr>
        <w:t>4</w:t>
      </w:r>
      <w:r w:rsidR="00214830" w:rsidRPr="005446F5">
        <w:rPr>
          <w:b/>
          <w:bCs/>
          <w:color w:val="000000"/>
        </w:rPr>
        <w:t>.1. Оисание предметной области</w:t>
      </w:r>
    </w:p>
    <w:p w:rsidR="003B0C64" w:rsidRPr="005446F5" w:rsidRDefault="003B0C64" w:rsidP="003B0C64">
      <w:pPr>
        <w:ind w:firstLine="709"/>
        <w:jc w:val="both"/>
        <w:rPr>
          <w:color w:val="000000"/>
        </w:rPr>
      </w:pPr>
    </w:p>
    <w:p w:rsidR="003B0C64" w:rsidRPr="005446F5" w:rsidRDefault="00214830" w:rsidP="003B0C64">
      <w:pPr>
        <w:ind w:firstLine="709"/>
        <w:jc w:val="both"/>
        <w:rPr>
          <w:color w:val="000000"/>
          <w:shd w:val="clear" w:color="auto" w:fill="FFFFFF"/>
        </w:rPr>
      </w:pPr>
      <w:r w:rsidRPr="005446F5">
        <w:rPr>
          <w:color w:val="000000"/>
          <w:shd w:val="clear" w:color="auto" w:fill="FFFFFF"/>
        </w:rPr>
        <w:t>В данном примере используется методология Yourdon [12], реализованная в CASE-средстве Vantage Team Builder.</w:t>
      </w:r>
    </w:p>
    <w:p w:rsidR="003B0C64" w:rsidRPr="005446F5" w:rsidRDefault="00214830" w:rsidP="003B0C64">
      <w:pPr>
        <w:ind w:firstLine="709"/>
        <w:jc w:val="both"/>
        <w:rPr>
          <w:color w:val="000000"/>
        </w:rPr>
      </w:pPr>
      <w:r w:rsidRPr="005446F5">
        <w:rPr>
          <w:color w:val="000000"/>
          <w:shd w:val="clear" w:color="auto" w:fill="FFFFFF"/>
        </w:rPr>
        <w:t>В качестве предметной области используется описание работы видео</w:t>
      </w:r>
      <w:r w:rsidR="003B0C64" w:rsidRPr="005446F5">
        <w:rPr>
          <w:color w:val="000000"/>
          <w:shd w:val="clear" w:color="auto" w:fill="FFFFFF"/>
        </w:rPr>
        <w:t xml:space="preserve"> </w:t>
      </w:r>
      <w:r w:rsidRPr="005446F5">
        <w:rPr>
          <w:color w:val="000000"/>
          <w:shd w:val="clear" w:color="auto" w:fill="FFFFFF"/>
        </w:rPr>
        <w:t>библиотеки, которая получает запросы на фильмы от клиентов и ленты, возвращаемые клиентами. Запросы рассматриваются администрацией видео</w:t>
      </w:r>
      <w:r w:rsidR="003B0C64" w:rsidRPr="005446F5">
        <w:rPr>
          <w:color w:val="000000"/>
          <w:shd w:val="clear" w:color="auto" w:fill="FFFFFF"/>
        </w:rPr>
        <w:t xml:space="preserve"> </w:t>
      </w:r>
      <w:r w:rsidRPr="005446F5">
        <w:rPr>
          <w:color w:val="000000"/>
          <w:shd w:val="clear" w:color="auto" w:fill="FFFFFF"/>
        </w:rPr>
        <w:t>библиотеки с использованием информации о клиентах, фильмах и лентах. При этом проверяется и обновляется список арендованных лент, а также проверяются записи о членстве в библиотеке. Администрация контролирует также возвраты лент, используя информацию о фильмах, лентах и список арендованных лент, который обновляется. Обработка запросов на фильмы и возвратов лент включает следующие действия: если клиент не является членом библиотеки, он не имеет права на аренду. Если требуемый фильм имеется в наличии, администрация информирует клиента об арендной плате. Однако, если клиент просрочил срок возврата имеющихся у него лент, ему не разрешается брать новые фильмы. Когда лента возвращается, администрация рассчитывает арендную плату плюс пени за несвоевременный возврат.</w:t>
      </w:r>
      <w:r w:rsidRPr="005446F5">
        <w:rPr>
          <w:color w:val="000000"/>
        </w:rPr>
        <w:t> </w:t>
      </w:r>
    </w:p>
    <w:p w:rsidR="003B0C64" w:rsidRPr="005446F5" w:rsidRDefault="00214830" w:rsidP="003B0C64">
      <w:pPr>
        <w:ind w:firstLine="709"/>
        <w:jc w:val="both"/>
        <w:rPr>
          <w:color w:val="000000"/>
        </w:rPr>
      </w:pPr>
      <w:r w:rsidRPr="005446F5">
        <w:rPr>
          <w:color w:val="000000"/>
          <w:shd w:val="clear" w:color="auto" w:fill="FFFFFF"/>
        </w:rPr>
        <w:t>Видеобиблиотека получает новые ленты от своих поставщиков. Когда новые ленты поступают в библиотеку, необходимая информация о них фиксируется. Информация о членстве в библиотеке содержится отдельно от записей об аренде лент.</w:t>
      </w:r>
      <w:r w:rsidRPr="005446F5">
        <w:rPr>
          <w:color w:val="000000"/>
        </w:rPr>
        <w:t> </w:t>
      </w:r>
    </w:p>
    <w:p w:rsidR="003B0C64" w:rsidRPr="005446F5" w:rsidRDefault="00214830" w:rsidP="003B0C64">
      <w:pPr>
        <w:ind w:firstLine="709"/>
        <w:jc w:val="both"/>
        <w:rPr>
          <w:color w:val="000000"/>
        </w:rPr>
      </w:pPr>
      <w:r w:rsidRPr="005446F5">
        <w:rPr>
          <w:color w:val="000000"/>
          <w:shd w:val="clear" w:color="auto" w:fill="FFFFFF"/>
        </w:rPr>
        <w:t>Администрация библиотеки регулярно готовит отчеты за определенный период времени о членах библиотеки, поставщиках лент, выдаче определенных лент и лентах, приобретенных библиотекой.</w:t>
      </w:r>
      <w:r w:rsidRPr="005446F5">
        <w:rPr>
          <w:color w:val="000000"/>
        </w:rPr>
        <w:t> </w:t>
      </w:r>
    </w:p>
    <w:p w:rsidR="003B0C64" w:rsidRPr="005446F5" w:rsidRDefault="003B0C64" w:rsidP="003B0C64">
      <w:pPr>
        <w:ind w:firstLine="709"/>
        <w:jc w:val="both"/>
        <w:rPr>
          <w:b/>
          <w:bCs/>
          <w:color w:val="000000"/>
        </w:rPr>
      </w:pPr>
    </w:p>
    <w:p w:rsidR="003B0C64" w:rsidRPr="005446F5" w:rsidRDefault="003B0C64" w:rsidP="003B0C64">
      <w:pPr>
        <w:ind w:firstLine="709"/>
        <w:jc w:val="both"/>
        <w:rPr>
          <w:b/>
          <w:bCs/>
          <w:color w:val="000000"/>
        </w:rPr>
      </w:pPr>
      <w:r w:rsidRPr="005446F5">
        <w:rPr>
          <w:b/>
          <w:bCs/>
          <w:color w:val="000000"/>
        </w:rPr>
        <w:t>4</w:t>
      </w:r>
      <w:r w:rsidR="00214830" w:rsidRPr="005446F5">
        <w:rPr>
          <w:b/>
          <w:bCs/>
          <w:color w:val="000000"/>
        </w:rPr>
        <w:t>.2. Организация проекта</w:t>
      </w:r>
    </w:p>
    <w:p w:rsidR="003B0C64" w:rsidRPr="005446F5" w:rsidRDefault="003B0C64" w:rsidP="003B0C64">
      <w:pPr>
        <w:ind w:firstLine="709"/>
        <w:jc w:val="both"/>
        <w:rPr>
          <w:b/>
          <w:bCs/>
          <w:color w:val="000000"/>
        </w:rPr>
      </w:pPr>
    </w:p>
    <w:p w:rsidR="003B0C64" w:rsidRPr="005446F5" w:rsidRDefault="00214830" w:rsidP="003B0C64">
      <w:pPr>
        <w:ind w:firstLine="709"/>
        <w:jc w:val="both"/>
        <w:rPr>
          <w:color w:val="000000"/>
        </w:rPr>
      </w:pPr>
      <w:r w:rsidRPr="005446F5">
        <w:rPr>
          <w:color w:val="000000"/>
          <w:shd w:val="clear" w:color="auto" w:fill="FFFFFF"/>
        </w:rPr>
        <w:lastRenderedPageBreak/>
        <w:t>Весь проект разделяется на 4 фазы: анализ, глобальное проектирование (проектирование архитектуры системы), детальное проектирование и реализация (программирование).</w:t>
      </w:r>
      <w:r w:rsidRPr="005446F5">
        <w:rPr>
          <w:color w:val="000000"/>
        </w:rPr>
        <w:t> </w:t>
      </w:r>
    </w:p>
    <w:p w:rsidR="003B0C64" w:rsidRPr="005446F5" w:rsidRDefault="00214830" w:rsidP="003B0C64">
      <w:pPr>
        <w:ind w:firstLine="709"/>
        <w:jc w:val="both"/>
        <w:rPr>
          <w:color w:val="000000"/>
        </w:rPr>
      </w:pPr>
      <w:r w:rsidRPr="005446F5">
        <w:rPr>
          <w:color w:val="000000"/>
          <w:shd w:val="clear" w:color="auto" w:fill="FFFFFF"/>
        </w:rPr>
        <w:t>На фазе анализа строится модель среды (Environmental Model). Построение модели среды включает:</w:t>
      </w:r>
      <w:r w:rsidRPr="005446F5">
        <w:rPr>
          <w:color w:val="000000"/>
        </w:rPr>
        <w:t> </w:t>
      </w:r>
    </w:p>
    <w:p w:rsidR="00214830" w:rsidRPr="005446F5" w:rsidRDefault="00214830" w:rsidP="00C52A99">
      <w:pPr>
        <w:numPr>
          <w:ilvl w:val="0"/>
          <w:numId w:val="8"/>
        </w:numPr>
        <w:ind w:left="0" w:firstLine="709"/>
        <w:jc w:val="both"/>
        <w:rPr>
          <w:color w:val="000000"/>
        </w:rPr>
      </w:pPr>
      <w:r w:rsidRPr="005446F5">
        <w:rPr>
          <w:color w:val="000000"/>
        </w:rPr>
        <w:t>анализ поведения системы (определение назначения ИС, построение начальной контекстной диаграммы потоков данных (DFD) и формирование матрицы списка событий (ELM), построение контекстных диаграмм); </w:t>
      </w:r>
    </w:p>
    <w:p w:rsidR="00214830" w:rsidRPr="005446F5" w:rsidRDefault="00214830" w:rsidP="00C52A99">
      <w:pPr>
        <w:numPr>
          <w:ilvl w:val="0"/>
          <w:numId w:val="8"/>
        </w:numPr>
        <w:ind w:left="0" w:firstLine="709"/>
        <w:jc w:val="both"/>
        <w:rPr>
          <w:color w:val="000000"/>
        </w:rPr>
      </w:pPr>
      <w:r w:rsidRPr="005446F5">
        <w:rPr>
          <w:color w:val="000000"/>
        </w:rPr>
        <w:t>анализ данных (определение состава потоков данных и построение диаграмм структур данных (DSD), конструирование глобальной модели данных в виде ER-диаграммы).</w:t>
      </w:r>
    </w:p>
    <w:p w:rsidR="003B0C64" w:rsidRPr="005446F5" w:rsidRDefault="00214830" w:rsidP="003B0C64">
      <w:pPr>
        <w:ind w:firstLine="709"/>
        <w:jc w:val="both"/>
        <w:rPr>
          <w:color w:val="000000"/>
        </w:rPr>
      </w:pPr>
      <w:r w:rsidRPr="005446F5">
        <w:rPr>
          <w:color w:val="000000"/>
          <w:shd w:val="clear" w:color="auto" w:fill="FFFFFF"/>
        </w:rPr>
        <w:t>Назначение ИС определяет соглашение между проектировщиками и заказчиками относительно назначения будущей ИС, общее описание ИС для самих проектировщиков и границы ИС. Назначение фиксируется как текстовый комментарий в "нулевом" процессе контекстной диаграммы.</w:t>
      </w:r>
      <w:r w:rsidRPr="005446F5">
        <w:rPr>
          <w:color w:val="000000"/>
        </w:rPr>
        <w:t> </w:t>
      </w:r>
    </w:p>
    <w:p w:rsidR="003B0C64" w:rsidRPr="005446F5" w:rsidRDefault="00214830" w:rsidP="003B0C64">
      <w:pPr>
        <w:ind w:firstLine="709"/>
        <w:jc w:val="both"/>
        <w:rPr>
          <w:color w:val="000000"/>
        </w:rPr>
      </w:pPr>
      <w:r w:rsidRPr="005446F5">
        <w:rPr>
          <w:color w:val="000000"/>
          <w:shd w:val="clear" w:color="auto" w:fill="FFFFFF"/>
        </w:rPr>
        <w:t>Например, в данном случае назначение ИС формулируется следующим образом: ведение базы данных о членах библиотеки, фильмах, аренде и поставщиках. При этом руководство библиотеки должно иметь возможность получать различные виды отчетов для выполнения своих задач.</w:t>
      </w:r>
      <w:r w:rsidRPr="005446F5">
        <w:rPr>
          <w:color w:val="000000"/>
        </w:rPr>
        <w:t> </w:t>
      </w:r>
    </w:p>
    <w:p w:rsidR="003B0C64" w:rsidRPr="005446F5" w:rsidRDefault="00214830" w:rsidP="003B0C64">
      <w:pPr>
        <w:ind w:firstLine="709"/>
        <w:jc w:val="both"/>
        <w:rPr>
          <w:color w:val="000000"/>
        </w:rPr>
      </w:pPr>
      <w:r w:rsidRPr="005446F5">
        <w:rPr>
          <w:color w:val="000000"/>
          <w:shd w:val="clear" w:color="auto" w:fill="FFFFFF"/>
        </w:rPr>
        <w:t>Перед построением контекстной DFD необходимо проанализировать внешние события (внешние объекты), оказывающие влияние на функционирование библиотеки. Эти объекты взаимодействуют с ИС путем информационного обмена с ней.</w:t>
      </w:r>
      <w:r w:rsidRPr="005446F5">
        <w:rPr>
          <w:color w:val="000000"/>
        </w:rPr>
        <w:t> </w:t>
      </w:r>
    </w:p>
    <w:p w:rsidR="003B0C64" w:rsidRPr="005446F5" w:rsidRDefault="00214830" w:rsidP="003B0C64">
      <w:pPr>
        <w:ind w:firstLine="709"/>
        <w:jc w:val="both"/>
        <w:rPr>
          <w:color w:val="000000"/>
        </w:rPr>
      </w:pPr>
      <w:r w:rsidRPr="005446F5">
        <w:rPr>
          <w:color w:val="000000"/>
          <w:shd w:val="clear" w:color="auto" w:fill="FFFFFF"/>
        </w:rPr>
        <w:t>Из описания предметной области следует, что в процессе работы библиотеки участвуют следующие группы людей: клиенты, поставщики и руководство. Эти группы являются внешними объектами. Они не только взаимодействуют с системой, но также определяют ее границы и изображаются на начальной контекстной DFD как терминаторы (внешние сущности).</w:t>
      </w:r>
      <w:r w:rsidRPr="005446F5">
        <w:rPr>
          <w:color w:val="000000"/>
        </w:rPr>
        <w:t> </w:t>
      </w:r>
    </w:p>
    <w:p w:rsidR="003B0C64" w:rsidRDefault="00214830" w:rsidP="003B0C64">
      <w:pPr>
        <w:ind w:firstLine="709"/>
        <w:jc w:val="center"/>
        <w:rPr>
          <w:color w:val="000000"/>
          <w:sz w:val="27"/>
        </w:rPr>
      </w:pPr>
      <w:r w:rsidRPr="005446F5">
        <w:rPr>
          <w:color w:val="000000"/>
          <w:shd w:val="clear" w:color="auto" w:fill="FFFFFF"/>
        </w:rPr>
        <w:t>Начальная контекстная диаграмма изображена на рисунке 2</w:t>
      </w:r>
      <w:r w:rsidR="003B0C64" w:rsidRPr="005446F5">
        <w:rPr>
          <w:color w:val="000000"/>
          <w:shd w:val="clear" w:color="auto" w:fill="FFFFFF"/>
        </w:rPr>
        <w:t>6</w:t>
      </w:r>
      <w:r w:rsidRPr="005446F5">
        <w:rPr>
          <w:color w:val="000000"/>
          <w:shd w:val="clear" w:color="auto" w:fill="FFFFFF"/>
        </w:rPr>
        <w:t>. В отличие от нотации Gane/Sarson внешние сущности обозначаются обычными прямоугольниками, а процессы - окружностями</w:t>
      </w:r>
      <w:r w:rsidRPr="00F8273A">
        <w:rPr>
          <w:color w:val="000000"/>
          <w:sz w:val="27"/>
          <w:szCs w:val="27"/>
          <w:shd w:val="clear" w:color="auto" w:fill="FFFFFF"/>
        </w:rPr>
        <w:t>.</w:t>
      </w:r>
      <w:r w:rsidRPr="00F8273A">
        <w:rPr>
          <w:color w:val="000000"/>
          <w:sz w:val="27"/>
        </w:rPr>
        <w:t> </w:t>
      </w:r>
      <w:r>
        <w:rPr>
          <w:noProof/>
        </w:rPr>
        <w:drawing>
          <wp:inline distT="0" distB="0" distL="0" distR="0" wp14:anchorId="468277D1" wp14:editId="163B583B">
            <wp:extent cx="4238625" cy="2857500"/>
            <wp:effectExtent l="19050" t="0" r="9525" b="0"/>
            <wp:docPr id="51" name="Рисунок 51" descr="http://gendocs.ru/docs/1/395/conv_1/file1_html_542f8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gendocs.ru/docs/1/395/conv_1/file1_html_542f8508.png"/>
                    <pic:cNvPicPr>
                      <a:picLocks noChangeAspect="1" noChangeArrowheads="1"/>
                    </pic:cNvPicPr>
                  </pic:nvPicPr>
                  <pic:blipFill>
                    <a:blip r:embed="rId33" cstate="print"/>
                    <a:srcRect/>
                    <a:stretch>
                      <a:fillRect/>
                    </a:stretch>
                  </pic:blipFill>
                  <pic:spPr bwMode="auto">
                    <a:xfrm>
                      <a:off x="0" y="0"/>
                      <a:ext cx="4238625" cy="2857500"/>
                    </a:xfrm>
                    <a:prstGeom prst="rect">
                      <a:avLst/>
                    </a:prstGeom>
                    <a:noFill/>
                    <a:ln w="9525">
                      <a:noFill/>
                      <a:miter lim="800000"/>
                      <a:headEnd/>
                      <a:tailEnd/>
                    </a:ln>
                  </pic:spPr>
                </pic:pic>
              </a:graphicData>
            </a:graphic>
          </wp:inline>
        </w:drawing>
      </w:r>
      <w:r w:rsidRPr="00F8273A">
        <w:rPr>
          <w:color w:val="000000"/>
          <w:sz w:val="27"/>
          <w:szCs w:val="27"/>
        </w:rPr>
        <w:br/>
      </w:r>
      <w:r w:rsidRPr="00F8273A">
        <w:rPr>
          <w:color w:val="000000"/>
          <w:sz w:val="27"/>
          <w:szCs w:val="27"/>
        </w:rPr>
        <w:br/>
      </w:r>
      <w:r w:rsidRPr="00F8273A">
        <w:rPr>
          <w:i/>
          <w:iCs/>
          <w:color w:val="000000"/>
          <w:sz w:val="27"/>
          <w:szCs w:val="27"/>
        </w:rPr>
        <w:t xml:space="preserve">Рис. </w:t>
      </w:r>
      <w:r w:rsidR="003B0C64">
        <w:rPr>
          <w:i/>
          <w:iCs/>
          <w:color w:val="000000"/>
          <w:sz w:val="27"/>
          <w:szCs w:val="27"/>
        </w:rPr>
        <w:t>26</w:t>
      </w:r>
      <w:r w:rsidRPr="00F8273A">
        <w:rPr>
          <w:i/>
          <w:iCs/>
          <w:color w:val="000000"/>
          <w:sz w:val="27"/>
          <w:szCs w:val="27"/>
        </w:rPr>
        <w:t>. Начальная контекстная диаграмма</w:t>
      </w:r>
      <w:r w:rsidRPr="00F8273A">
        <w:rPr>
          <w:color w:val="000000"/>
          <w:sz w:val="27"/>
        </w:rPr>
        <w:t> </w:t>
      </w:r>
    </w:p>
    <w:p w:rsidR="003B0C64" w:rsidRDefault="003B0C64" w:rsidP="003B0C64">
      <w:pPr>
        <w:ind w:firstLine="709"/>
        <w:jc w:val="both"/>
        <w:rPr>
          <w:color w:val="000000"/>
          <w:sz w:val="27"/>
        </w:rPr>
      </w:pPr>
    </w:p>
    <w:p w:rsidR="00214830" w:rsidRPr="005446F5" w:rsidRDefault="00214830" w:rsidP="003B0C64">
      <w:pPr>
        <w:ind w:firstLine="709"/>
        <w:jc w:val="both"/>
      </w:pPr>
      <w:r w:rsidRPr="005446F5">
        <w:rPr>
          <w:color w:val="000000"/>
          <w:shd w:val="clear" w:color="auto" w:fill="FFFFFF"/>
        </w:rPr>
        <w:t>Список событий строится в виде матрицы (ELM) и описывает различные действия внешних сущностей и реакцию ИС на них. Эти действия представляют собой внешние события, воздействующие на библиотеку. Различают следующие типы событий:</w:t>
      </w:r>
    </w:p>
    <w:tbl>
      <w:tblPr>
        <w:tblW w:w="5910" w:type="dxa"/>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5"/>
        <w:gridCol w:w="4015"/>
      </w:tblGrid>
      <w:tr w:rsidR="00214830" w:rsidRPr="005446F5" w:rsidTr="007E61E3">
        <w:trPr>
          <w:tblCellSpacing w:w="22" w:type="dxa"/>
          <w:jc w:val="center"/>
        </w:trPr>
        <w:tc>
          <w:tcPr>
            <w:tcW w:w="180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center"/>
              <w:rPr>
                <w:color w:val="000000"/>
              </w:rPr>
            </w:pPr>
            <w:r w:rsidRPr="005446F5">
              <w:rPr>
                <w:b/>
                <w:bCs/>
                <w:color w:val="000000"/>
              </w:rPr>
              <w:lastRenderedPageBreak/>
              <w:t>Аббревиатура</w:t>
            </w:r>
          </w:p>
        </w:tc>
        <w:tc>
          <w:tcPr>
            <w:tcW w:w="38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center"/>
              <w:rPr>
                <w:color w:val="000000"/>
              </w:rPr>
            </w:pPr>
            <w:r w:rsidRPr="005446F5">
              <w:rPr>
                <w:b/>
                <w:bCs/>
                <w:color w:val="000000"/>
              </w:rPr>
              <w:t>Тип</w:t>
            </w:r>
          </w:p>
        </w:tc>
      </w:tr>
      <w:tr w:rsidR="00214830" w:rsidRPr="005446F5" w:rsidTr="007E61E3">
        <w:trPr>
          <w:tblCellSpacing w:w="22" w:type="dxa"/>
          <w:jc w:val="center"/>
        </w:trPr>
        <w:tc>
          <w:tcPr>
            <w:tcW w:w="180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center"/>
              <w:rPr>
                <w:color w:val="000000"/>
              </w:rPr>
            </w:pPr>
            <w:r w:rsidRPr="005446F5">
              <w:rPr>
                <w:color w:val="000000"/>
              </w:rPr>
              <w:t>NC</w:t>
            </w:r>
          </w:p>
        </w:tc>
        <w:tc>
          <w:tcPr>
            <w:tcW w:w="38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Нормальное управление</w:t>
            </w:r>
          </w:p>
        </w:tc>
      </w:tr>
      <w:tr w:rsidR="00214830" w:rsidRPr="005446F5" w:rsidTr="007E61E3">
        <w:trPr>
          <w:tblCellSpacing w:w="22" w:type="dxa"/>
          <w:jc w:val="center"/>
        </w:trPr>
        <w:tc>
          <w:tcPr>
            <w:tcW w:w="180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center"/>
              <w:rPr>
                <w:color w:val="000000"/>
              </w:rPr>
            </w:pPr>
            <w:r w:rsidRPr="005446F5">
              <w:rPr>
                <w:color w:val="000000"/>
              </w:rPr>
              <w:t>ND</w:t>
            </w:r>
          </w:p>
        </w:tc>
        <w:tc>
          <w:tcPr>
            <w:tcW w:w="38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Нормальные данные</w:t>
            </w:r>
          </w:p>
        </w:tc>
      </w:tr>
      <w:tr w:rsidR="00214830" w:rsidRPr="005446F5" w:rsidTr="007E61E3">
        <w:trPr>
          <w:tblCellSpacing w:w="22" w:type="dxa"/>
          <w:jc w:val="center"/>
        </w:trPr>
        <w:tc>
          <w:tcPr>
            <w:tcW w:w="180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center"/>
              <w:rPr>
                <w:color w:val="000000"/>
              </w:rPr>
            </w:pPr>
            <w:r w:rsidRPr="005446F5">
              <w:rPr>
                <w:color w:val="000000"/>
              </w:rPr>
              <w:t>NCD</w:t>
            </w:r>
          </w:p>
        </w:tc>
        <w:tc>
          <w:tcPr>
            <w:tcW w:w="38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Нормальное управление/данные</w:t>
            </w:r>
          </w:p>
        </w:tc>
      </w:tr>
      <w:tr w:rsidR="00214830" w:rsidRPr="005446F5" w:rsidTr="007E61E3">
        <w:trPr>
          <w:tblCellSpacing w:w="22" w:type="dxa"/>
          <w:jc w:val="center"/>
        </w:trPr>
        <w:tc>
          <w:tcPr>
            <w:tcW w:w="180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center"/>
              <w:rPr>
                <w:color w:val="000000"/>
              </w:rPr>
            </w:pPr>
            <w:r w:rsidRPr="005446F5">
              <w:rPr>
                <w:color w:val="000000"/>
              </w:rPr>
              <w:t>TC</w:t>
            </w:r>
          </w:p>
        </w:tc>
        <w:tc>
          <w:tcPr>
            <w:tcW w:w="38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Временное управление</w:t>
            </w:r>
          </w:p>
        </w:tc>
      </w:tr>
      <w:tr w:rsidR="00214830" w:rsidRPr="005446F5" w:rsidTr="007E61E3">
        <w:trPr>
          <w:tblCellSpacing w:w="22" w:type="dxa"/>
          <w:jc w:val="center"/>
        </w:trPr>
        <w:tc>
          <w:tcPr>
            <w:tcW w:w="180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center"/>
              <w:rPr>
                <w:color w:val="000000"/>
              </w:rPr>
            </w:pPr>
            <w:r w:rsidRPr="005446F5">
              <w:rPr>
                <w:color w:val="000000"/>
              </w:rPr>
              <w:t>TD</w:t>
            </w:r>
          </w:p>
        </w:tc>
        <w:tc>
          <w:tcPr>
            <w:tcW w:w="38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Временные данные</w:t>
            </w:r>
          </w:p>
        </w:tc>
      </w:tr>
      <w:tr w:rsidR="00214830" w:rsidRPr="005446F5" w:rsidTr="007E61E3">
        <w:trPr>
          <w:tblCellSpacing w:w="22" w:type="dxa"/>
          <w:jc w:val="center"/>
        </w:trPr>
        <w:tc>
          <w:tcPr>
            <w:tcW w:w="180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center"/>
              <w:rPr>
                <w:color w:val="000000"/>
              </w:rPr>
            </w:pPr>
            <w:r w:rsidRPr="005446F5">
              <w:rPr>
                <w:color w:val="000000"/>
              </w:rPr>
              <w:t>TCD</w:t>
            </w:r>
          </w:p>
        </w:tc>
        <w:tc>
          <w:tcPr>
            <w:tcW w:w="38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Временное управление/данные</w:t>
            </w:r>
          </w:p>
        </w:tc>
      </w:tr>
    </w:tbl>
    <w:p w:rsidR="007E61E3" w:rsidRDefault="007E61E3" w:rsidP="003B0C64">
      <w:pPr>
        <w:ind w:firstLine="709"/>
        <w:jc w:val="both"/>
        <w:rPr>
          <w:color w:val="000000"/>
          <w:sz w:val="27"/>
          <w:szCs w:val="27"/>
        </w:rPr>
      </w:pPr>
    </w:p>
    <w:p w:rsidR="007E61E3" w:rsidRPr="005446F5" w:rsidRDefault="00214830" w:rsidP="003B0C64">
      <w:pPr>
        <w:ind w:firstLine="709"/>
        <w:jc w:val="both"/>
        <w:rPr>
          <w:color w:val="000000"/>
        </w:rPr>
      </w:pPr>
      <w:r w:rsidRPr="005446F5">
        <w:rPr>
          <w:color w:val="000000"/>
          <w:shd w:val="clear" w:color="auto" w:fill="FFFFFF"/>
        </w:rPr>
        <w:t>Все действия помечаются как нормальные данные. Эти данные являются событиями, которые ИС воспринимает непосредственно, например, изменение адреса клиента, которое должно быть сразу зарегистрировано. Они появляются в DFD в качестве содержимого потоков данных.</w:t>
      </w:r>
      <w:r w:rsidRPr="005446F5">
        <w:rPr>
          <w:color w:val="000000"/>
        </w:rPr>
        <w:t> </w:t>
      </w:r>
    </w:p>
    <w:p w:rsidR="00214830" w:rsidRPr="005446F5" w:rsidRDefault="00214830" w:rsidP="003B0C64">
      <w:pPr>
        <w:ind w:firstLine="709"/>
        <w:jc w:val="both"/>
      </w:pPr>
      <w:r w:rsidRPr="005446F5">
        <w:rPr>
          <w:color w:val="000000"/>
          <w:shd w:val="clear" w:color="auto" w:fill="FFFFFF"/>
        </w:rPr>
        <w:t>Матрица списка событий имеет следующий вид:</w:t>
      </w:r>
      <w:r w:rsidRPr="005446F5">
        <w:rPr>
          <w:color w:val="000000"/>
        </w:rPr>
        <w:t> </w:t>
      </w:r>
    </w:p>
    <w:tbl>
      <w:tblPr>
        <w:tblW w:w="954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
        <w:gridCol w:w="4558"/>
        <w:gridCol w:w="563"/>
        <w:gridCol w:w="4046"/>
      </w:tblGrid>
      <w:tr w:rsidR="00214830" w:rsidRPr="005446F5"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center"/>
              <w:rPr>
                <w:b/>
                <w:color w:val="000000"/>
              </w:rPr>
            </w:pPr>
            <w:r w:rsidRPr="005446F5">
              <w:rPr>
                <w:b/>
                <w:color w:val="000000"/>
              </w:rPr>
              <w:t>№</w:t>
            </w:r>
          </w:p>
        </w:tc>
        <w:tc>
          <w:tcPr>
            <w:tcW w:w="444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center"/>
              <w:rPr>
                <w:b/>
                <w:color w:val="000000"/>
              </w:rPr>
            </w:pPr>
            <w:r w:rsidRPr="005446F5">
              <w:rPr>
                <w:b/>
                <w:bCs/>
                <w:color w:val="000000"/>
              </w:rPr>
              <w:t>Описание</w:t>
            </w:r>
          </w:p>
        </w:tc>
        <w:tc>
          <w:tcPr>
            <w:tcW w:w="51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center"/>
              <w:rPr>
                <w:b/>
                <w:color w:val="000000"/>
              </w:rPr>
            </w:pPr>
            <w:r w:rsidRPr="005446F5">
              <w:rPr>
                <w:b/>
                <w:bCs/>
                <w:color w:val="000000"/>
              </w:rPr>
              <w:t>Тип</w:t>
            </w:r>
          </w:p>
        </w:tc>
        <w:tc>
          <w:tcPr>
            <w:tcW w:w="391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center"/>
              <w:rPr>
                <w:b/>
                <w:color w:val="000000"/>
              </w:rPr>
            </w:pPr>
            <w:r w:rsidRPr="005446F5">
              <w:rPr>
                <w:b/>
                <w:bCs/>
                <w:color w:val="000000"/>
              </w:rPr>
              <w:t>Реакция</w:t>
            </w:r>
          </w:p>
        </w:tc>
      </w:tr>
      <w:tr w:rsidR="00214830" w:rsidRPr="005446F5"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br/>
            </w:r>
            <w:r w:rsidRPr="005446F5">
              <w:rPr>
                <w:b/>
                <w:bCs/>
                <w:color w:val="000000"/>
              </w:rPr>
              <w:t>1</w:t>
            </w:r>
          </w:p>
        </w:tc>
        <w:tc>
          <w:tcPr>
            <w:tcW w:w="444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Клиент желает стать членом библиотеки</w:t>
            </w:r>
          </w:p>
        </w:tc>
        <w:tc>
          <w:tcPr>
            <w:tcW w:w="51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Регистрация клиента в качестве члена библиотеки</w:t>
            </w:r>
          </w:p>
        </w:tc>
      </w:tr>
      <w:tr w:rsidR="00214830" w:rsidRPr="005446F5"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b/>
                <w:bCs/>
                <w:color w:val="000000"/>
              </w:rPr>
              <w:t>2</w:t>
            </w:r>
          </w:p>
        </w:tc>
        <w:tc>
          <w:tcPr>
            <w:tcW w:w="444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Клиент сообщает об изменении адреса</w:t>
            </w:r>
          </w:p>
        </w:tc>
        <w:tc>
          <w:tcPr>
            <w:tcW w:w="51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Регистрация измененного адреса клиента</w:t>
            </w:r>
          </w:p>
        </w:tc>
      </w:tr>
      <w:tr w:rsidR="00214830" w:rsidRPr="005446F5"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b/>
                <w:bCs/>
                <w:color w:val="000000"/>
              </w:rPr>
              <w:t>3</w:t>
            </w:r>
          </w:p>
        </w:tc>
        <w:tc>
          <w:tcPr>
            <w:tcW w:w="444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Клиент запрашивает аренду фильма</w:t>
            </w:r>
          </w:p>
        </w:tc>
        <w:tc>
          <w:tcPr>
            <w:tcW w:w="51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Рассмотрение запроса</w:t>
            </w:r>
          </w:p>
        </w:tc>
      </w:tr>
      <w:tr w:rsidR="00214830" w:rsidRPr="005446F5"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b/>
                <w:bCs/>
                <w:color w:val="000000"/>
              </w:rPr>
              <w:t>4</w:t>
            </w:r>
          </w:p>
        </w:tc>
        <w:tc>
          <w:tcPr>
            <w:tcW w:w="444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Клиент возвращает фильм</w:t>
            </w:r>
          </w:p>
        </w:tc>
        <w:tc>
          <w:tcPr>
            <w:tcW w:w="51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Регистрация возврата</w:t>
            </w:r>
          </w:p>
        </w:tc>
      </w:tr>
      <w:tr w:rsidR="00214830" w:rsidRPr="005446F5"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b/>
                <w:bCs/>
                <w:color w:val="000000"/>
              </w:rPr>
              <w:t>5</w:t>
            </w:r>
          </w:p>
        </w:tc>
        <w:tc>
          <w:tcPr>
            <w:tcW w:w="444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Руководство предоставляет полномочия новому поставщику</w:t>
            </w:r>
          </w:p>
        </w:tc>
        <w:tc>
          <w:tcPr>
            <w:tcW w:w="51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Регистрация поставщика</w:t>
            </w:r>
          </w:p>
        </w:tc>
      </w:tr>
      <w:tr w:rsidR="00214830" w:rsidRPr="005446F5"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b/>
                <w:bCs/>
                <w:color w:val="000000"/>
              </w:rPr>
              <w:t>6</w:t>
            </w:r>
          </w:p>
        </w:tc>
        <w:tc>
          <w:tcPr>
            <w:tcW w:w="444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Поставщик сообщает об изменении адреса</w:t>
            </w:r>
          </w:p>
        </w:tc>
        <w:tc>
          <w:tcPr>
            <w:tcW w:w="51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Регистрация измененного адреса поставщика</w:t>
            </w:r>
          </w:p>
        </w:tc>
      </w:tr>
      <w:tr w:rsidR="00214830" w:rsidRPr="005446F5"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b/>
                <w:bCs/>
                <w:color w:val="000000"/>
              </w:rPr>
              <w:t>7</w:t>
            </w:r>
          </w:p>
        </w:tc>
        <w:tc>
          <w:tcPr>
            <w:tcW w:w="444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Поставщик направляет фильм в библиотеку</w:t>
            </w:r>
          </w:p>
        </w:tc>
        <w:tc>
          <w:tcPr>
            <w:tcW w:w="51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Получение нового фильма</w:t>
            </w:r>
          </w:p>
        </w:tc>
      </w:tr>
      <w:tr w:rsidR="00214830" w:rsidRPr="005446F5"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b/>
                <w:bCs/>
                <w:color w:val="000000"/>
              </w:rPr>
              <w:t>8</w:t>
            </w:r>
          </w:p>
        </w:tc>
        <w:tc>
          <w:tcPr>
            <w:tcW w:w="444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Руководство запрашивает новый отчет</w:t>
            </w:r>
          </w:p>
        </w:tc>
        <w:tc>
          <w:tcPr>
            <w:tcW w:w="51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both"/>
              <w:rPr>
                <w:color w:val="000000"/>
              </w:rPr>
            </w:pPr>
            <w:r w:rsidRPr="005446F5">
              <w:rPr>
                <w:color w:val="000000"/>
              </w:rPr>
              <w:t>Формирование требуемого отчета для руководства</w:t>
            </w:r>
          </w:p>
        </w:tc>
      </w:tr>
    </w:tbl>
    <w:p w:rsidR="007E61E3" w:rsidRDefault="007E61E3" w:rsidP="003B0C64">
      <w:pPr>
        <w:ind w:firstLine="709"/>
        <w:jc w:val="both"/>
        <w:rPr>
          <w:color w:val="000000"/>
          <w:sz w:val="27"/>
          <w:szCs w:val="27"/>
        </w:rPr>
      </w:pPr>
    </w:p>
    <w:p w:rsidR="00214830" w:rsidRPr="005446F5" w:rsidRDefault="00214830" w:rsidP="003B0C64">
      <w:pPr>
        <w:ind w:firstLine="709"/>
        <w:jc w:val="both"/>
        <w:rPr>
          <w:color w:val="000000"/>
        </w:rPr>
      </w:pPr>
      <w:r w:rsidRPr="005446F5">
        <w:rPr>
          <w:color w:val="000000"/>
          <w:shd w:val="clear" w:color="auto" w:fill="FFFFFF"/>
        </w:rPr>
        <w:t>Для завершения анализа функционального аспекта поведения системы строится полная контекстная диаграмма, включающая диаграмму нулевого уровня. При этом процесс "библиотека" декомпозируется на 4 процесса, отражающие основные виды административной деятельности библиотеки. Существующие "абстрактные" потоки данных между терминаторами и процессами трансформируются в потоки, представляющие обмен данными на более конкретном уровне. Список событий показывает, какие потоки существуют на этом уровне: каждое событие из списка должно формировать некоторый поток (событие формирует входной поток, реакция - выходной поток). Один "абстрактный" поток может быть разделен на более чем один "конкретный" поток.</w:t>
      </w:r>
      <w:r w:rsidRPr="005446F5">
        <w:rPr>
          <w:color w:val="000000"/>
        </w:rPr>
        <w:t> </w:t>
      </w:r>
    </w:p>
    <w:p w:rsidR="007E61E3" w:rsidRPr="00F8273A" w:rsidRDefault="007E61E3" w:rsidP="003B0C64">
      <w:pPr>
        <w:ind w:firstLine="709"/>
        <w:jc w:val="both"/>
      </w:pPr>
    </w:p>
    <w:tbl>
      <w:tblPr>
        <w:tblW w:w="954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8"/>
        <w:gridCol w:w="6712"/>
      </w:tblGrid>
      <w:tr w:rsidR="00214830" w:rsidRPr="005446F5" w:rsidTr="00795B97">
        <w:trPr>
          <w:tblCellSpacing w:w="22" w:type="dxa"/>
        </w:trPr>
        <w:tc>
          <w:tcPr>
            <w:tcW w:w="273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center"/>
              <w:rPr>
                <w:color w:val="000000"/>
              </w:rPr>
            </w:pPr>
            <w:r w:rsidRPr="005446F5">
              <w:rPr>
                <w:b/>
                <w:bCs/>
                <w:color w:val="000000"/>
              </w:rPr>
              <w:t>Потоки на диаграмме верхнего уровня</w:t>
            </w:r>
          </w:p>
        </w:tc>
        <w:tc>
          <w:tcPr>
            <w:tcW w:w="6570" w:type="dxa"/>
            <w:tcBorders>
              <w:top w:val="outset" w:sz="6" w:space="0" w:color="auto"/>
              <w:left w:val="outset" w:sz="6" w:space="0" w:color="auto"/>
              <w:bottom w:val="outset" w:sz="6" w:space="0" w:color="auto"/>
              <w:right w:val="outset" w:sz="6" w:space="0" w:color="auto"/>
            </w:tcBorders>
            <w:hideMark/>
          </w:tcPr>
          <w:p w:rsidR="00214830" w:rsidRPr="005446F5" w:rsidRDefault="00214830" w:rsidP="005446F5">
            <w:pPr>
              <w:jc w:val="center"/>
              <w:rPr>
                <w:color w:val="000000"/>
              </w:rPr>
            </w:pPr>
            <w:r w:rsidRPr="005446F5">
              <w:rPr>
                <w:b/>
                <w:bCs/>
                <w:color w:val="000000"/>
              </w:rPr>
              <w:t>Потоки на диаграмме нулевого уровня</w:t>
            </w:r>
          </w:p>
        </w:tc>
      </w:tr>
      <w:tr w:rsidR="00214830" w:rsidRPr="005446F5" w:rsidTr="00795B97">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214830" w:rsidRPr="005446F5" w:rsidRDefault="00214830" w:rsidP="007E61E3">
            <w:pPr>
              <w:jc w:val="both"/>
              <w:rPr>
                <w:color w:val="000000"/>
              </w:rPr>
            </w:pPr>
            <w:r w:rsidRPr="005446F5">
              <w:rPr>
                <w:color w:val="000000"/>
              </w:rPr>
              <w:t>Информация от клиента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214830" w:rsidRPr="005446F5" w:rsidRDefault="00214830" w:rsidP="007E61E3">
            <w:pPr>
              <w:jc w:val="both"/>
              <w:rPr>
                <w:color w:val="000000"/>
              </w:rPr>
            </w:pPr>
            <w:r w:rsidRPr="005446F5">
              <w:rPr>
                <w:color w:val="000000"/>
              </w:rPr>
              <w:t>Данные о клиенте, Запрос об аренде</w:t>
            </w:r>
          </w:p>
        </w:tc>
      </w:tr>
      <w:tr w:rsidR="00214830" w:rsidRPr="005446F5" w:rsidTr="00795B97">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214830" w:rsidRPr="005446F5" w:rsidRDefault="00214830" w:rsidP="007E61E3">
            <w:pPr>
              <w:jc w:val="both"/>
              <w:rPr>
                <w:color w:val="000000"/>
              </w:rPr>
            </w:pPr>
            <w:r w:rsidRPr="005446F5">
              <w:rPr>
                <w:color w:val="000000"/>
              </w:rPr>
              <w:t>Информация для клиента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214830" w:rsidRPr="005446F5" w:rsidRDefault="00214830" w:rsidP="007E61E3">
            <w:pPr>
              <w:jc w:val="both"/>
              <w:rPr>
                <w:color w:val="000000"/>
              </w:rPr>
            </w:pPr>
            <w:r w:rsidRPr="005446F5">
              <w:rPr>
                <w:color w:val="000000"/>
              </w:rPr>
              <w:t>Членская карточка, Ответ на запрос об аренде</w:t>
            </w:r>
          </w:p>
        </w:tc>
      </w:tr>
      <w:tr w:rsidR="00214830" w:rsidRPr="005446F5" w:rsidTr="00795B97">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214830" w:rsidRPr="005446F5" w:rsidRDefault="00214830" w:rsidP="007E61E3">
            <w:pPr>
              <w:jc w:val="both"/>
              <w:rPr>
                <w:color w:val="000000"/>
              </w:rPr>
            </w:pPr>
            <w:r w:rsidRPr="005446F5">
              <w:rPr>
                <w:color w:val="000000"/>
              </w:rPr>
              <w:lastRenderedPageBreak/>
              <w:t>Информация от руководства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214830" w:rsidRPr="005446F5" w:rsidRDefault="00214830" w:rsidP="007E61E3">
            <w:pPr>
              <w:jc w:val="both"/>
              <w:rPr>
                <w:color w:val="000000"/>
              </w:rPr>
            </w:pPr>
            <w:r w:rsidRPr="005446F5">
              <w:rPr>
                <w:color w:val="000000"/>
              </w:rPr>
              <w:t>Запрос отчета о новых членах, Новый поставщик, Запрос отчета о поставщиках, Запрос отчета об аренде, Запрос отчета о фильмах</w:t>
            </w:r>
          </w:p>
        </w:tc>
      </w:tr>
      <w:tr w:rsidR="00214830" w:rsidRPr="005446F5" w:rsidTr="00795B97">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214830" w:rsidRPr="005446F5" w:rsidRDefault="00214830" w:rsidP="007E61E3">
            <w:pPr>
              <w:jc w:val="both"/>
              <w:rPr>
                <w:color w:val="000000"/>
              </w:rPr>
            </w:pPr>
            <w:r w:rsidRPr="005446F5">
              <w:rPr>
                <w:color w:val="000000"/>
              </w:rPr>
              <w:t>Информация для руководства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214830" w:rsidRPr="005446F5" w:rsidRDefault="00214830" w:rsidP="007E61E3">
            <w:pPr>
              <w:jc w:val="both"/>
              <w:rPr>
                <w:color w:val="000000"/>
              </w:rPr>
            </w:pPr>
            <w:r w:rsidRPr="005446F5">
              <w:rPr>
                <w:color w:val="000000"/>
              </w:rPr>
              <w:t>Отчет о новых членах, Отчет о поставщиках, Отчет об аренде, Отчет о фильмах</w:t>
            </w:r>
          </w:p>
        </w:tc>
      </w:tr>
      <w:tr w:rsidR="00214830" w:rsidRPr="005446F5" w:rsidTr="00795B97">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214830" w:rsidRPr="005446F5" w:rsidRDefault="00214830" w:rsidP="007E61E3">
            <w:pPr>
              <w:jc w:val="both"/>
              <w:rPr>
                <w:color w:val="000000"/>
              </w:rPr>
            </w:pPr>
            <w:r w:rsidRPr="005446F5">
              <w:rPr>
                <w:color w:val="000000"/>
              </w:rPr>
              <w:t>Информация от поставщика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214830" w:rsidRPr="005446F5" w:rsidRDefault="00214830" w:rsidP="007E61E3">
            <w:pPr>
              <w:jc w:val="both"/>
              <w:rPr>
                <w:color w:val="000000"/>
              </w:rPr>
            </w:pPr>
            <w:r w:rsidRPr="005446F5">
              <w:rPr>
                <w:color w:val="000000"/>
              </w:rPr>
              <w:t>Данные о поставщике, Новые фильмы</w:t>
            </w:r>
          </w:p>
        </w:tc>
      </w:tr>
    </w:tbl>
    <w:p w:rsidR="007E61E3" w:rsidRDefault="007E61E3" w:rsidP="003B0C64">
      <w:pPr>
        <w:ind w:firstLine="709"/>
        <w:jc w:val="both"/>
        <w:rPr>
          <w:color w:val="000000"/>
          <w:sz w:val="27"/>
          <w:szCs w:val="27"/>
        </w:rPr>
      </w:pPr>
    </w:p>
    <w:p w:rsidR="007E61E3" w:rsidRPr="005446F5" w:rsidRDefault="00214830" w:rsidP="003B0C64">
      <w:pPr>
        <w:ind w:firstLine="709"/>
        <w:jc w:val="both"/>
        <w:rPr>
          <w:color w:val="000000"/>
        </w:rPr>
      </w:pPr>
      <w:r w:rsidRPr="005446F5">
        <w:rPr>
          <w:color w:val="000000"/>
          <w:shd w:val="clear" w:color="auto" w:fill="FFFFFF"/>
        </w:rPr>
        <w:t>На приведенной DFD (рисунок 2</w:t>
      </w:r>
      <w:r w:rsidR="007E61E3" w:rsidRPr="005446F5">
        <w:rPr>
          <w:color w:val="000000"/>
          <w:shd w:val="clear" w:color="auto" w:fill="FFFFFF"/>
        </w:rPr>
        <w:t>7</w:t>
      </w:r>
      <w:r w:rsidRPr="005446F5">
        <w:rPr>
          <w:color w:val="000000"/>
          <w:shd w:val="clear" w:color="auto" w:fill="FFFFFF"/>
        </w:rPr>
        <w:t>) накопитель данных "библиотека" является глобальным или абстрактным представлением хранилища данных.</w:t>
      </w:r>
      <w:r w:rsidRPr="005446F5">
        <w:rPr>
          <w:color w:val="000000"/>
        </w:rPr>
        <w:t> </w:t>
      </w:r>
    </w:p>
    <w:p w:rsidR="007E61E3" w:rsidRPr="005446F5" w:rsidRDefault="00214830" w:rsidP="003B0C64">
      <w:pPr>
        <w:ind w:firstLine="709"/>
        <w:jc w:val="both"/>
        <w:rPr>
          <w:color w:val="000000"/>
        </w:rPr>
      </w:pPr>
      <w:r w:rsidRPr="005446F5">
        <w:rPr>
          <w:color w:val="000000"/>
          <w:shd w:val="clear" w:color="auto" w:fill="FFFFFF"/>
        </w:rPr>
        <w:t>Анализ функционального аспекта поведения системы дает представление об обмене и преобразовании данных в системе. Взаимосвязь между "абстрактными" потоками данных и "конкретными" потоками данных на диаграмме нулевого уровня выражается в диаграммах структур данных (рисунок 2</w:t>
      </w:r>
      <w:r w:rsidR="007E61E3" w:rsidRPr="005446F5">
        <w:rPr>
          <w:color w:val="000000"/>
          <w:shd w:val="clear" w:color="auto" w:fill="FFFFFF"/>
        </w:rPr>
        <w:t>8</w:t>
      </w:r>
      <w:r w:rsidRPr="005446F5">
        <w:rPr>
          <w:color w:val="000000"/>
          <w:shd w:val="clear" w:color="auto" w:fill="FFFFFF"/>
        </w:rPr>
        <w:t>).</w:t>
      </w:r>
      <w:r w:rsidRPr="005446F5">
        <w:rPr>
          <w:color w:val="000000"/>
        </w:rPr>
        <w:t> </w:t>
      </w:r>
    </w:p>
    <w:p w:rsidR="007E61E3" w:rsidRPr="005446F5" w:rsidRDefault="00214830" w:rsidP="003B0C64">
      <w:pPr>
        <w:ind w:firstLine="709"/>
        <w:jc w:val="both"/>
        <w:rPr>
          <w:color w:val="000000"/>
        </w:rPr>
      </w:pPr>
      <w:r w:rsidRPr="005446F5">
        <w:rPr>
          <w:color w:val="000000"/>
          <w:shd w:val="clear" w:color="auto" w:fill="FFFFFF"/>
        </w:rPr>
        <w:t>На фазе анализа строится глобальная модель данных, представляемая в виде диаграммы "сущность-связь" (рисунок 2</w:t>
      </w:r>
      <w:r w:rsidR="007E61E3" w:rsidRPr="005446F5">
        <w:rPr>
          <w:color w:val="000000"/>
          <w:shd w:val="clear" w:color="auto" w:fill="FFFFFF"/>
        </w:rPr>
        <w:t>9</w:t>
      </w:r>
      <w:r w:rsidRPr="005446F5">
        <w:rPr>
          <w:color w:val="000000"/>
          <w:shd w:val="clear" w:color="auto" w:fill="FFFFFF"/>
        </w:rPr>
        <w:t>).</w:t>
      </w:r>
      <w:r w:rsidRPr="005446F5">
        <w:rPr>
          <w:color w:val="000000"/>
        </w:rPr>
        <w:t> </w:t>
      </w:r>
    </w:p>
    <w:p w:rsidR="00214830" w:rsidRPr="005446F5" w:rsidRDefault="00214830" w:rsidP="003B0C64">
      <w:pPr>
        <w:ind w:firstLine="709"/>
        <w:jc w:val="both"/>
      </w:pPr>
      <w:r w:rsidRPr="005446F5">
        <w:rPr>
          <w:color w:val="000000"/>
          <w:shd w:val="clear" w:color="auto" w:fill="FFFFFF"/>
        </w:rPr>
        <w:t>Между различными типами диаграмм существуют следующие взаимосвязи:</w:t>
      </w:r>
      <w:r w:rsidRPr="005446F5">
        <w:rPr>
          <w:color w:val="000000"/>
        </w:rPr>
        <w:t> </w:t>
      </w:r>
    </w:p>
    <w:p w:rsidR="00214830" w:rsidRPr="005446F5" w:rsidRDefault="00214830" w:rsidP="00C52A99">
      <w:pPr>
        <w:numPr>
          <w:ilvl w:val="0"/>
          <w:numId w:val="9"/>
        </w:numPr>
        <w:ind w:left="0" w:firstLine="709"/>
        <w:jc w:val="both"/>
        <w:rPr>
          <w:color w:val="000000"/>
        </w:rPr>
      </w:pPr>
      <w:r w:rsidRPr="005446F5">
        <w:rPr>
          <w:color w:val="000000"/>
        </w:rPr>
        <w:t>ELM-DFD: события - входные потоки, реакции - выходные потоки </w:t>
      </w:r>
    </w:p>
    <w:p w:rsidR="00214830" w:rsidRPr="005446F5" w:rsidRDefault="00214830" w:rsidP="00C52A99">
      <w:pPr>
        <w:numPr>
          <w:ilvl w:val="0"/>
          <w:numId w:val="9"/>
        </w:numPr>
        <w:ind w:left="0" w:firstLine="709"/>
        <w:jc w:val="both"/>
        <w:rPr>
          <w:color w:val="000000"/>
        </w:rPr>
      </w:pPr>
      <w:r w:rsidRPr="005446F5">
        <w:rPr>
          <w:color w:val="000000"/>
        </w:rPr>
        <w:t>DFD-DSD: потоки данных - структуры данных верхнего уровня </w:t>
      </w:r>
    </w:p>
    <w:p w:rsidR="00214830" w:rsidRPr="005446F5" w:rsidRDefault="00214830" w:rsidP="00C52A99">
      <w:pPr>
        <w:numPr>
          <w:ilvl w:val="0"/>
          <w:numId w:val="9"/>
        </w:numPr>
        <w:ind w:left="0" w:firstLine="709"/>
        <w:jc w:val="both"/>
        <w:rPr>
          <w:color w:val="000000"/>
        </w:rPr>
      </w:pPr>
      <w:r w:rsidRPr="005446F5">
        <w:rPr>
          <w:color w:val="000000"/>
        </w:rPr>
        <w:t>DFD-ERD: накопители данных - ER-диаграммы </w:t>
      </w:r>
    </w:p>
    <w:p w:rsidR="00214830" w:rsidRPr="005446F5" w:rsidRDefault="00214830" w:rsidP="00C52A99">
      <w:pPr>
        <w:numPr>
          <w:ilvl w:val="0"/>
          <w:numId w:val="9"/>
        </w:numPr>
        <w:ind w:left="0" w:firstLine="709"/>
        <w:jc w:val="both"/>
        <w:rPr>
          <w:color w:val="000000"/>
        </w:rPr>
      </w:pPr>
      <w:r w:rsidRPr="005446F5">
        <w:rPr>
          <w:color w:val="000000"/>
        </w:rPr>
        <w:t>DSD-ERD: структуры данных нижнего уровня - атрибуты сущностей</w:t>
      </w:r>
    </w:p>
    <w:p w:rsidR="007E61E3" w:rsidRPr="005446F5" w:rsidRDefault="007E61E3" w:rsidP="003B0C64">
      <w:pPr>
        <w:ind w:firstLine="709"/>
        <w:jc w:val="both"/>
        <w:rPr>
          <w:color w:val="000000"/>
        </w:rPr>
      </w:pPr>
    </w:p>
    <w:p w:rsidR="007E61E3" w:rsidRPr="005446F5" w:rsidRDefault="00214830" w:rsidP="003B0C64">
      <w:pPr>
        <w:ind w:firstLine="709"/>
        <w:jc w:val="both"/>
        <w:rPr>
          <w:color w:val="000000"/>
        </w:rPr>
      </w:pPr>
      <w:r w:rsidRPr="005446F5">
        <w:rPr>
          <w:color w:val="000000"/>
          <w:shd w:val="clear" w:color="auto" w:fill="FFFFFF"/>
        </w:rPr>
        <w:t>На фазе проектирования архитектуры строится предметная модель. Процесс построения предметной модели включает в себя:</w:t>
      </w:r>
      <w:r w:rsidRPr="005446F5">
        <w:rPr>
          <w:color w:val="000000"/>
        </w:rPr>
        <w:t> </w:t>
      </w:r>
    </w:p>
    <w:p w:rsidR="00214830" w:rsidRPr="005446F5" w:rsidRDefault="00214830" w:rsidP="00C52A99">
      <w:pPr>
        <w:numPr>
          <w:ilvl w:val="0"/>
          <w:numId w:val="10"/>
        </w:numPr>
        <w:ind w:left="0" w:firstLine="709"/>
        <w:jc w:val="both"/>
        <w:rPr>
          <w:color w:val="000000"/>
        </w:rPr>
      </w:pPr>
      <w:r w:rsidRPr="005446F5">
        <w:rPr>
          <w:color w:val="000000"/>
        </w:rPr>
        <w:t>детальное описание функционирования системы; </w:t>
      </w:r>
    </w:p>
    <w:p w:rsidR="00214830" w:rsidRPr="005446F5" w:rsidRDefault="00214830" w:rsidP="00C52A99">
      <w:pPr>
        <w:numPr>
          <w:ilvl w:val="0"/>
          <w:numId w:val="10"/>
        </w:numPr>
        <w:ind w:left="0" w:firstLine="709"/>
        <w:jc w:val="both"/>
        <w:rPr>
          <w:color w:val="000000"/>
        </w:rPr>
      </w:pPr>
      <w:r w:rsidRPr="005446F5">
        <w:rPr>
          <w:color w:val="000000"/>
        </w:rPr>
        <w:t>дальнейший анализ используемых данных и построение логической модели данных для последующего проектирования базы данных; </w:t>
      </w:r>
    </w:p>
    <w:p w:rsidR="00214830" w:rsidRPr="005446F5" w:rsidRDefault="00214830" w:rsidP="00C52A99">
      <w:pPr>
        <w:numPr>
          <w:ilvl w:val="0"/>
          <w:numId w:val="10"/>
        </w:numPr>
        <w:ind w:left="0" w:firstLine="709"/>
        <w:jc w:val="both"/>
        <w:rPr>
          <w:color w:val="000000"/>
        </w:rPr>
      </w:pPr>
      <w:r w:rsidRPr="005446F5">
        <w:rPr>
          <w:color w:val="000000"/>
        </w:rPr>
        <w:t>определение структуры пользовательского интерфейса, спецификации форм и порядка их появления; </w:t>
      </w:r>
    </w:p>
    <w:p w:rsidR="00214830" w:rsidRPr="005446F5" w:rsidRDefault="00214830" w:rsidP="00C52A99">
      <w:pPr>
        <w:numPr>
          <w:ilvl w:val="0"/>
          <w:numId w:val="10"/>
        </w:numPr>
        <w:ind w:left="0" w:firstLine="709"/>
        <w:jc w:val="both"/>
        <w:rPr>
          <w:color w:val="000000"/>
        </w:rPr>
      </w:pPr>
      <w:r w:rsidRPr="005446F5">
        <w:rPr>
          <w:color w:val="000000"/>
        </w:rPr>
        <w:t>уточнение диаграмм потоков данных и списка событий, выделение среди процессов нижнего уровня интерактивных и неинтерактивных, определение для них миниспецификаций.</w:t>
      </w:r>
    </w:p>
    <w:p w:rsidR="00214830" w:rsidRPr="005446F5" w:rsidRDefault="00214830" w:rsidP="007E61E3">
      <w:pPr>
        <w:ind w:firstLine="709"/>
        <w:jc w:val="center"/>
      </w:pPr>
      <w:r w:rsidRPr="00F8273A">
        <w:rPr>
          <w:color w:val="000000"/>
          <w:sz w:val="27"/>
          <w:szCs w:val="27"/>
        </w:rPr>
        <w:lastRenderedPageBreak/>
        <w:br/>
      </w:r>
      <w:r>
        <w:rPr>
          <w:noProof/>
        </w:rPr>
        <w:drawing>
          <wp:inline distT="0" distB="0" distL="0" distR="0" wp14:anchorId="7DB497F6" wp14:editId="1436B1FB">
            <wp:extent cx="5210175" cy="7477125"/>
            <wp:effectExtent l="19050" t="0" r="9525" b="0"/>
            <wp:docPr id="52" name="Рисунок 52" descr="http://gendocs.ru/docs/1/395/conv_1/file1_html_m37ba8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gendocs.ru/docs/1/395/conv_1/file1_html_m37ba8050.png"/>
                    <pic:cNvPicPr>
                      <a:picLocks noChangeAspect="1" noChangeArrowheads="1"/>
                    </pic:cNvPicPr>
                  </pic:nvPicPr>
                  <pic:blipFill>
                    <a:blip r:embed="rId34" cstate="print"/>
                    <a:srcRect/>
                    <a:stretch>
                      <a:fillRect/>
                    </a:stretch>
                  </pic:blipFill>
                  <pic:spPr bwMode="auto">
                    <a:xfrm>
                      <a:off x="0" y="0"/>
                      <a:ext cx="5210175" cy="7477125"/>
                    </a:xfrm>
                    <a:prstGeom prst="rect">
                      <a:avLst/>
                    </a:prstGeom>
                    <a:noFill/>
                    <a:ln w="9525">
                      <a:noFill/>
                      <a:miter lim="800000"/>
                      <a:headEnd/>
                      <a:tailEnd/>
                    </a:ln>
                  </pic:spPr>
                </pic:pic>
              </a:graphicData>
            </a:graphic>
          </wp:inline>
        </w:drawing>
      </w:r>
      <w:r w:rsidRPr="00F8273A">
        <w:rPr>
          <w:color w:val="000000"/>
          <w:sz w:val="27"/>
          <w:szCs w:val="27"/>
        </w:rPr>
        <w:br/>
      </w:r>
      <w:r w:rsidRPr="00F8273A">
        <w:rPr>
          <w:color w:val="000000"/>
          <w:sz w:val="27"/>
          <w:szCs w:val="27"/>
        </w:rPr>
        <w:br/>
      </w:r>
      <w:r w:rsidRPr="00F8273A">
        <w:rPr>
          <w:i/>
          <w:iCs/>
          <w:color w:val="000000"/>
          <w:sz w:val="27"/>
          <w:szCs w:val="27"/>
        </w:rPr>
        <w:t>Рис. 2</w:t>
      </w:r>
      <w:r w:rsidR="007E61E3">
        <w:rPr>
          <w:i/>
          <w:iCs/>
          <w:color w:val="000000"/>
          <w:sz w:val="27"/>
          <w:szCs w:val="27"/>
        </w:rPr>
        <w:t>7</w:t>
      </w:r>
      <w:r w:rsidRPr="00F8273A">
        <w:rPr>
          <w:i/>
          <w:iCs/>
          <w:color w:val="000000"/>
          <w:sz w:val="27"/>
          <w:szCs w:val="27"/>
        </w:rPr>
        <w:t>. Контекстная диаграмма</w:t>
      </w:r>
      <w:r w:rsidRPr="00F8273A">
        <w:rPr>
          <w:i/>
          <w:iCs/>
          <w:color w:val="000000"/>
          <w:sz w:val="27"/>
        </w:rPr>
        <w:t> </w:t>
      </w:r>
      <w:r w:rsidRPr="00F8273A">
        <w:rPr>
          <w:color w:val="000000"/>
          <w:sz w:val="27"/>
          <w:szCs w:val="27"/>
        </w:rPr>
        <w:br/>
      </w:r>
      <w:r w:rsidRPr="00F8273A">
        <w:rPr>
          <w:color w:val="000000"/>
          <w:sz w:val="27"/>
          <w:szCs w:val="27"/>
        </w:rPr>
        <w:br/>
      </w:r>
      <w:r>
        <w:rPr>
          <w:noProof/>
        </w:rPr>
        <w:lastRenderedPageBreak/>
        <w:drawing>
          <wp:inline distT="0" distB="0" distL="0" distR="0" wp14:anchorId="1156962B" wp14:editId="41CBBB00">
            <wp:extent cx="5581650" cy="5543550"/>
            <wp:effectExtent l="19050" t="0" r="0" b="0"/>
            <wp:docPr id="53" name="Рисунок 53" descr="http://gendocs.ru/docs/1/395/conv_1/file1_html_m271366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gendocs.ru/docs/1/395/conv_1/file1_html_m2713668d.png"/>
                    <pic:cNvPicPr>
                      <a:picLocks noChangeAspect="1" noChangeArrowheads="1"/>
                    </pic:cNvPicPr>
                  </pic:nvPicPr>
                  <pic:blipFill>
                    <a:blip r:embed="rId35" cstate="print"/>
                    <a:srcRect/>
                    <a:stretch>
                      <a:fillRect/>
                    </a:stretch>
                  </pic:blipFill>
                  <pic:spPr bwMode="auto">
                    <a:xfrm>
                      <a:off x="0" y="0"/>
                      <a:ext cx="5581650" cy="5543550"/>
                    </a:xfrm>
                    <a:prstGeom prst="rect">
                      <a:avLst/>
                    </a:prstGeom>
                    <a:noFill/>
                    <a:ln w="9525">
                      <a:noFill/>
                      <a:miter lim="800000"/>
                      <a:headEnd/>
                      <a:tailEnd/>
                    </a:ln>
                  </pic:spPr>
                </pic:pic>
              </a:graphicData>
            </a:graphic>
          </wp:inline>
        </w:drawing>
      </w:r>
      <w:r w:rsidRPr="00F8273A">
        <w:rPr>
          <w:color w:val="000000"/>
          <w:sz w:val="27"/>
          <w:szCs w:val="27"/>
        </w:rPr>
        <w:br/>
      </w:r>
      <w:r w:rsidRPr="00F8273A">
        <w:rPr>
          <w:color w:val="000000"/>
          <w:sz w:val="27"/>
          <w:szCs w:val="27"/>
        </w:rPr>
        <w:br/>
      </w:r>
      <w:r w:rsidRPr="00F8273A">
        <w:rPr>
          <w:i/>
          <w:iCs/>
          <w:color w:val="000000"/>
          <w:sz w:val="27"/>
          <w:szCs w:val="27"/>
        </w:rPr>
        <w:t xml:space="preserve">Рис. </w:t>
      </w:r>
      <w:r w:rsidR="007E61E3">
        <w:rPr>
          <w:i/>
          <w:iCs/>
          <w:color w:val="000000"/>
          <w:sz w:val="27"/>
          <w:szCs w:val="27"/>
        </w:rPr>
        <w:t>28</w:t>
      </w:r>
      <w:r w:rsidRPr="00F8273A">
        <w:rPr>
          <w:i/>
          <w:iCs/>
          <w:color w:val="000000"/>
          <w:sz w:val="27"/>
          <w:szCs w:val="27"/>
        </w:rPr>
        <w:t>. Диаграмма структур данных</w:t>
      </w:r>
      <w:r w:rsidRPr="00F8273A">
        <w:rPr>
          <w:color w:val="000000"/>
          <w:sz w:val="27"/>
        </w:rPr>
        <w:t> </w:t>
      </w:r>
      <w:r w:rsidRPr="00F8273A">
        <w:rPr>
          <w:color w:val="000000"/>
          <w:sz w:val="27"/>
          <w:szCs w:val="27"/>
        </w:rPr>
        <w:br/>
      </w:r>
      <w:r w:rsidRPr="00F8273A">
        <w:rPr>
          <w:color w:val="000000"/>
          <w:sz w:val="27"/>
          <w:szCs w:val="27"/>
        </w:rPr>
        <w:br/>
      </w:r>
      <w:r w:rsidRPr="005446F5">
        <w:rPr>
          <w:color w:val="000000"/>
          <w:shd w:val="clear" w:color="auto" w:fill="FFFFFF"/>
        </w:rPr>
        <w:t>Результатами проектирования архитектуры являются:</w:t>
      </w:r>
      <w:r w:rsidRPr="005446F5">
        <w:rPr>
          <w:color w:val="000000"/>
        </w:rPr>
        <w:t> </w:t>
      </w:r>
      <w:r w:rsidRPr="005446F5">
        <w:rPr>
          <w:color w:val="000000"/>
        </w:rPr>
        <w:br/>
      </w:r>
    </w:p>
    <w:p w:rsidR="00214830" w:rsidRPr="005446F5" w:rsidRDefault="00214830" w:rsidP="00C52A99">
      <w:pPr>
        <w:numPr>
          <w:ilvl w:val="0"/>
          <w:numId w:val="11"/>
        </w:numPr>
        <w:ind w:left="0" w:firstLine="709"/>
        <w:jc w:val="both"/>
        <w:rPr>
          <w:color w:val="000000"/>
        </w:rPr>
      </w:pPr>
      <w:r w:rsidRPr="005446F5">
        <w:rPr>
          <w:color w:val="000000"/>
        </w:rPr>
        <w:t>модель процессов (диаграммы архитектуры системы (SAD) и миниспецификации на структурированном языке); </w:t>
      </w:r>
    </w:p>
    <w:p w:rsidR="00214830" w:rsidRPr="005446F5" w:rsidRDefault="00214830" w:rsidP="00C52A99">
      <w:pPr>
        <w:numPr>
          <w:ilvl w:val="0"/>
          <w:numId w:val="11"/>
        </w:numPr>
        <w:ind w:left="0" w:firstLine="709"/>
        <w:jc w:val="both"/>
        <w:rPr>
          <w:color w:val="000000"/>
        </w:rPr>
      </w:pPr>
      <w:r w:rsidRPr="005446F5">
        <w:rPr>
          <w:color w:val="000000"/>
        </w:rPr>
        <w:t>модель данных (ERD и подсхемы ERD); </w:t>
      </w:r>
    </w:p>
    <w:p w:rsidR="00214830" w:rsidRPr="005446F5" w:rsidRDefault="00214830" w:rsidP="00C52A99">
      <w:pPr>
        <w:numPr>
          <w:ilvl w:val="0"/>
          <w:numId w:val="11"/>
        </w:numPr>
        <w:ind w:left="0" w:firstLine="709"/>
        <w:jc w:val="both"/>
        <w:rPr>
          <w:color w:val="000000"/>
        </w:rPr>
      </w:pPr>
      <w:r w:rsidRPr="005446F5">
        <w:rPr>
          <w:color w:val="000000"/>
        </w:rPr>
        <w:t>модель пользовательского интерфейса (классификация процессов на интерактивные и неинтерактивные функции, диаграмма последовательности форм (FSD - Form Sequence Diagram), показывающая, какие формы появляются в приложении и в каком порядке. На FSD фиксируется набор и структура вызовов экранных форм. Диаграммы FSD образуют иерархию, на вершине которой находится главная форма приложения, реализующего подсистему. На втором уровне находятся формы, реализующие процессы нижнего уровня функциональной структуры, зафиксированной на диаграммах SAD.</w:t>
      </w:r>
    </w:p>
    <w:p w:rsidR="007E61E3" w:rsidRDefault="00214830" w:rsidP="007E61E3">
      <w:pPr>
        <w:ind w:firstLine="709"/>
        <w:jc w:val="center"/>
        <w:rPr>
          <w:color w:val="000000"/>
          <w:sz w:val="27"/>
          <w:szCs w:val="27"/>
        </w:rPr>
      </w:pPr>
      <w:r w:rsidRPr="00F8273A">
        <w:rPr>
          <w:color w:val="000000"/>
          <w:sz w:val="27"/>
          <w:szCs w:val="27"/>
        </w:rPr>
        <w:lastRenderedPageBreak/>
        <w:br/>
      </w:r>
      <w:r>
        <w:rPr>
          <w:noProof/>
        </w:rPr>
        <w:drawing>
          <wp:inline distT="0" distB="0" distL="0" distR="0" wp14:anchorId="3FD1BE80" wp14:editId="6C86039F">
            <wp:extent cx="4886325" cy="2952750"/>
            <wp:effectExtent l="19050" t="0" r="9525" b="0"/>
            <wp:docPr id="54" name="Рисунок 54" descr="http://gendocs.ru/docs/1/395/conv_1/file1_html_2dff6d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gendocs.ru/docs/1/395/conv_1/file1_html_2dff6d31.png"/>
                    <pic:cNvPicPr>
                      <a:picLocks noChangeAspect="1" noChangeArrowheads="1"/>
                    </pic:cNvPicPr>
                  </pic:nvPicPr>
                  <pic:blipFill>
                    <a:blip r:embed="rId36" cstate="print"/>
                    <a:srcRect/>
                    <a:stretch>
                      <a:fillRect/>
                    </a:stretch>
                  </pic:blipFill>
                  <pic:spPr bwMode="auto">
                    <a:xfrm>
                      <a:off x="0" y="0"/>
                      <a:ext cx="4886325" cy="2952750"/>
                    </a:xfrm>
                    <a:prstGeom prst="rect">
                      <a:avLst/>
                    </a:prstGeom>
                    <a:noFill/>
                    <a:ln w="9525">
                      <a:noFill/>
                      <a:miter lim="800000"/>
                      <a:headEnd/>
                      <a:tailEnd/>
                    </a:ln>
                  </pic:spPr>
                </pic:pic>
              </a:graphicData>
            </a:graphic>
          </wp:inline>
        </w:drawing>
      </w:r>
      <w:r w:rsidRPr="00F8273A">
        <w:rPr>
          <w:color w:val="000000"/>
          <w:sz w:val="27"/>
          <w:szCs w:val="27"/>
        </w:rPr>
        <w:br/>
      </w:r>
      <w:r w:rsidRPr="00F8273A">
        <w:rPr>
          <w:color w:val="000000"/>
          <w:sz w:val="27"/>
          <w:szCs w:val="27"/>
        </w:rPr>
        <w:br/>
      </w:r>
      <w:r w:rsidRPr="00F8273A">
        <w:rPr>
          <w:i/>
          <w:iCs/>
          <w:color w:val="000000"/>
          <w:sz w:val="27"/>
          <w:szCs w:val="27"/>
        </w:rPr>
        <w:t>Рис. 2</w:t>
      </w:r>
      <w:r w:rsidR="007E61E3">
        <w:rPr>
          <w:i/>
          <w:iCs/>
          <w:color w:val="000000"/>
          <w:sz w:val="27"/>
          <w:szCs w:val="27"/>
        </w:rPr>
        <w:t>9</w:t>
      </w:r>
      <w:r w:rsidRPr="00F8273A">
        <w:rPr>
          <w:i/>
          <w:iCs/>
          <w:color w:val="000000"/>
          <w:sz w:val="27"/>
          <w:szCs w:val="27"/>
        </w:rPr>
        <w:t>. Диаграмма "сущность-связь"</w:t>
      </w:r>
      <w:r w:rsidRPr="00F8273A">
        <w:rPr>
          <w:color w:val="000000"/>
          <w:sz w:val="27"/>
        </w:rPr>
        <w:t> </w:t>
      </w:r>
      <w:r w:rsidRPr="00F8273A">
        <w:rPr>
          <w:color w:val="000000"/>
          <w:sz w:val="27"/>
          <w:szCs w:val="27"/>
        </w:rPr>
        <w:br/>
      </w:r>
    </w:p>
    <w:p w:rsidR="007E61E3" w:rsidRPr="005446F5" w:rsidRDefault="00214830" w:rsidP="007E61E3">
      <w:pPr>
        <w:ind w:firstLine="709"/>
        <w:jc w:val="both"/>
        <w:rPr>
          <w:color w:val="000000"/>
        </w:rPr>
      </w:pPr>
      <w:r w:rsidRPr="005446F5">
        <w:rPr>
          <w:color w:val="000000"/>
          <w:shd w:val="clear" w:color="auto" w:fill="FFFFFF"/>
        </w:rPr>
        <w:t>На фазе детального проектирования строится модульная модель. Под модульной моделью понимается реальная модель проектируемой прикладной системы. Процесс ее построения включает в себя:</w:t>
      </w:r>
      <w:r w:rsidRPr="005446F5">
        <w:rPr>
          <w:color w:val="000000"/>
        </w:rPr>
        <w:t> </w:t>
      </w:r>
    </w:p>
    <w:p w:rsidR="00214830" w:rsidRPr="005446F5" w:rsidRDefault="00214830" w:rsidP="00C52A99">
      <w:pPr>
        <w:numPr>
          <w:ilvl w:val="0"/>
          <w:numId w:val="12"/>
        </w:numPr>
        <w:ind w:left="0" w:firstLine="709"/>
        <w:jc w:val="both"/>
        <w:rPr>
          <w:color w:val="000000"/>
        </w:rPr>
      </w:pPr>
      <w:r w:rsidRPr="005446F5">
        <w:rPr>
          <w:color w:val="000000"/>
        </w:rPr>
        <w:t>уточнение модели базы данных для последующей генерации SQL-предложений; </w:t>
      </w:r>
    </w:p>
    <w:p w:rsidR="00214830" w:rsidRPr="005446F5" w:rsidRDefault="00214830" w:rsidP="00C52A99">
      <w:pPr>
        <w:numPr>
          <w:ilvl w:val="0"/>
          <w:numId w:val="12"/>
        </w:numPr>
        <w:ind w:left="0" w:firstLine="709"/>
        <w:jc w:val="both"/>
        <w:rPr>
          <w:color w:val="000000"/>
        </w:rPr>
      </w:pPr>
      <w:r w:rsidRPr="005446F5">
        <w:rPr>
          <w:color w:val="000000"/>
        </w:rPr>
        <w:t>уточнение структуры пользовательского интерфейса; </w:t>
      </w:r>
    </w:p>
    <w:p w:rsidR="00214830" w:rsidRPr="005446F5" w:rsidRDefault="00214830" w:rsidP="00C52A99">
      <w:pPr>
        <w:numPr>
          <w:ilvl w:val="0"/>
          <w:numId w:val="12"/>
        </w:numPr>
        <w:ind w:left="0" w:firstLine="709"/>
        <w:jc w:val="both"/>
        <w:rPr>
          <w:color w:val="000000"/>
        </w:rPr>
      </w:pPr>
      <w:r w:rsidRPr="005446F5">
        <w:rPr>
          <w:color w:val="000000"/>
        </w:rPr>
        <w:t>построение структурных схем, отражающих логику работы пользовательского интерфейса и модель бизнес-логики (Structure Charts Diagram - SCD) и привязка их к формам.</w:t>
      </w:r>
    </w:p>
    <w:p w:rsidR="00214830" w:rsidRPr="005446F5" w:rsidRDefault="00214830" w:rsidP="003B0C64">
      <w:pPr>
        <w:ind w:firstLine="709"/>
        <w:jc w:val="both"/>
      </w:pPr>
      <w:r w:rsidRPr="005446F5">
        <w:rPr>
          <w:color w:val="000000"/>
          <w:shd w:val="clear" w:color="auto" w:fill="FFFFFF"/>
        </w:rPr>
        <w:t>Результатами детального проектирования являются:</w:t>
      </w:r>
      <w:r w:rsidRPr="005446F5">
        <w:rPr>
          <w:color w:val="000000"/>
        </w:rPr>
        <w:t> </w:t>
      </w:r>
      <w:r w:rsidRPr="005446F5">
        <w:rPr>
          <w:color w:val="000000"/>
        </w:rPr>
        <w:br/>
      </w:r>
    </w:p>
    <w:p w:rsidR="00214830" w:rsidRPr="005446F5" w:rsidRDefault="00214830" w:rsidP="00C52A99">
      <w:pPr>
        <w:numPr>
          <w:ilvl w:val="0"/>
          <w:numId w:val="13"/>
        </w:numPr>
        <w:ind w:left="0" w:firstLine="709"/>
        <w:jc w:val="both"/>
        <w:rPr>
          <w:color w:val="000000"/>
        </w:rPr>
      </w:pPr>
      <w:r w:rsidRPr="005446F5">
        <w:rPr>
          <w:color w:val="000000"/>
        </w:rPr>
        <w:t>модель процессов (структурные схемы интерактивных и неинтерактивных функций); </w:t>
      </w:r>
    </w:p>
    <w:p w:rsidR="00214830" w:rsidRPr="005446F5" w:rsidRDefault="00214830" w:rsidP="00C52A99">
      <w:pPr>
        <w:numPr>
          <w:ilvl w:val="0"/>
          <w:numId w:val="13"/>
        </w:numPr>
        <w:ind w:left="0" w:firstLine="709"/>
        <w:jc w:val="both"/>
        <w:rPr>
          <w:color w:val="000000"/>
        </w:rPr>
      </w:pPr>
      <w:r w:rsidRPr="005446F5">
        <w:rPr>
          <w:color w:val="000000"/>
        </w:rPr>
        <w:t>модель данных (определение в ERD всех необходимых параметров для приложений); </w:t>
      </w:r>
    </w:p>
    <w:p w:rsidR="00214830" w:rsidRPr="005446F5" w:rsidRDefault="00214830" w:rsidP="00C52A99">
      <w:pPr>
        <w:numPr>
          <w:ilvl w:val="0"/>
          <w:numId w:val="13"/>
        </w:numPr>
        <w:ind w:left="0" w:firstLine="709"/>
        <w:jc w:val="both"/>
        <w:rPr>
          <w:color w:val="000000"/>
        </w:rPr>
      </w:pPr>
      <w:r w:rsidRPr="005446F5">
        <w:rPr>
          <w:color w:val="000000"/>
        </w:rPr>
        <w:t>модель пользовательского интерфейса (диаграмма последовательности форм (FSD), показывающая, какие формы появляются в приложении и в каком порядке, взаимосвязь между каждой формой и определенной структурной схемой, взаимосвязь между каждой формой и одной или более сущностями в ERD).</w:t>
      </w:r>
    </w:p>
    <w:p w:rsidR="007E61E3" w:rsidRPr="005446F5" w:rsidRDefault="00214830" w:rsidP="003B0C64">
      <w:pPr>
        <w:ind w:firstLine="709"/>
        <w:jc w:val="both"/>
        <w:rPr>
          <w:color w:val="000000"/>
        </w:rPr>
      </w:pPr>
      <w:r w:rsidRPr="005446F5">
        <w:rPr>
          <w:color w:val="000000"/>
          <w:shd w:val="clear" w:color="auto" w:fill="FFFFFF"/>
        </w:rPr>
        <w:t>На фазе реализации строится реализационная модель. Процесс ее построения включает в себя:</w:t>
      </w:r>
      <w:r w:rsidRPr="005446F5">
        <w:rPr>
          <w:color w:val="000000"/>
        </w:rPr>
        <w:t> </w:t>
      </w:r>
    </w:p>
    <w:p w:rsidR="00214830" w:rsidRPr="005446F5" w:rsidRDefault="00214830" w:rsidP="00C52A99">
      <w:pPr>
        <w:numPr>
          <w:ilvl w:val="0"/>
          <w:numId w:val="14"/>
        </w:numPr>
        <w:ind w:left="0" w:firstLine="709"/>
        <w:jc w:val="both"/>
        <w:rPr>
          <w:color w:val="000000"/>
        </w:rPr>
      </w:pPr>
      <w:r w:rsidRPr="005446F5">
        <w:rPr>
          <w:color w:val="000000"/>
        </w:rPr>
        <w:t>генерацию SQL-предложений, определяющих структуру целевой БД (таблицы, индексы, ограничения целостности); </w:t>
      </w:r>
    </w:p>
    <w:p w:rsidR="00214830" w:rsidRPr="005446F5" w:rsidRDefault="00214830" w:rsidP="00C52A99">
      <w:pPr>
        <w:numPr>
          <w:ilvl w:val="0"/>
          <w:numId w:val="14"/>
        </w:numPr>
        <w:ind w:left="0" w:firstLine="709"/>
        <w:jc w:val="both"/>
        <w:rPr>
          <w:color w:val="000000"/>
        </w:rPr>
      </w:pPr>
      <w:r w:rsidRPr="005446F5">
        <w:rPr>
          <w:color w:val="000000"/>
        </w:rPr>
        <w:t>уточнение структурных схем (SCD) и диаграмм последовательности форм (FSD) с последующей генерацией кода приложений.</w:t>
      </w:r>
    </w:p>
    <w:p w:rsidR="00214830" w:rsidRPr="005446F5" w:rsidRDefault="00214830" w:rsidP="003B0C64">
      <w:pPr>
        <w:ind w:firstLine="709"/>
        <w:jc w:val="both"/>
        <w:rPr>
          <w:color w:val="000000"/>
        </w:rPr>
      </w:pPr>
      <w:r w:rsidRPr="005446F5">
        <w:rPr>
          <w:color w:val="000000"/>
          <w:shd w:val="clear" w:color="auto" w:fill="FFFFFF"/>
        </w:rPr>
        <w:t xml:space="preserve">На основе анализа потоков данных и взаимодействия процессов с хранилищами данных осуществляется окончательное выделение подсистем (предварительное должно было быть сделано и зафиксировано на этапе формулировки требований в техническом задании). При выделении подсистем необходимо руководствоваться принципом функциональной </w:t>
      </w:r>
      <w:r w:rsidRPr="005446F5">
        <w:rPr>
          <w:color w:val="000000"/>
          <w:shd w:val="clear" w:color="auto" w:fill="FFFFFF"/>
        </w:rPr>
        <w:lastRenderedPageBreak/>
        <w:t>связанности и принципом минимизации информационной зависимости. Необходимо учитывать, что на основании таких элементов подсистемы как процессы и данные на этапе разработки должно быть создано приложение, способное функционировать самостоятельно. С другой стороны при группировке процессов и данных в подсистемы необходимо учитывать требования к конфигурированию продукта, если они были сформулированы на этапе анализа.</w:t>
      </w:r>
      <w:r w:rsidRPr="005446F5">
        <w:rPr>
          <w:color w:val="000000"/>
        </w:rPr>
        <w:t> </w:t>
      </w:r>
    </w:p>
    <w:p w:rsidR="00214830" w:rsidRPr="005446F5" w:rsidRDefault="00214830" w:rsidP="003B0C64">
      <w:pPr>
        <w:ind w:firstLine="709"/>
        <w:jc w:val="both"/>
        <w:rPr>
          <w:color w:val="000000"/>
        </w:rPr>
      </w:pPr>
      <w:r w:rsidRPr="005446F5">
        <w:rPr>
          <w:color w:val="000000"/>
        </w:rPr>
        <w:br w:type="page"/>
      </w:r>
    </w:p>
    <w:p w:rsidR="00B876C4" w:rsidRPr="005446F5" w:rsidRDefault="005446F5" w:rsidP="00B876C4">
      <w:pPr>
        <w:ind w:firstLine="709"/>
        <w:jc w:val="center"/>
        <w:rPr>
          <w:b/>
          <w:color w:val="000000"/>
          <w:sz w:val="28"/>
          <w:szCs w:val="28"/>
        </w:rPr>
      </w:pPr>
      <w:r w:rsidRPr="005446F5">
        <w:rPr>
          <w:b/>
          <w:color w:val="000000"/>
          <w:sz w:val="28"/>
          <w:szCs w:val="28"/>
        </w:rPr>
        <w:lastRenderedPageBreak/>
        <w:t>Тема</w:t>
      </w:r>
      <w:r w:rsidR="00B876C4" w:rsidRPr="005446F5">
        <w:rPr>
          <w:b/>
          <w:color w:val="000000"/>
          <w:sz w:val="28"/>
          <w:szCs w:val="28"/>
        </w:rPr>
        <w:t xml:space="preserve"> 2. Планирование и оценка проекта</w:t>
      </w:r>
    </w:p>
    <w:p w:rsidR="00B876C4" w:rsidRPr="00B876C4" w:rsidRDefault="00B876C4" w:rsidP="003B0C64">
      <w:pPr>
        <w:ind w:firstLine="709"/>
        <w:jc w:val="both"/>
        <w:rPr>
          <w:color w:val="000000"/>
          <w:sz w:val="32"/>
          <w:szCs w:val="32"/>
        </w:rPr>
      </w:pPr>
    </w:p>
    <w:p w:rsidR="00795B97" w:rsidRPr="00543049" w:rsidRDefault="00795B97" w:rsidP="00543049">
      <w:pPr>
        <w:pStyle w:val="af"/>
        <w:shd w:val="clear" w:color="auto" w:fill="FFFFFF"/>
        <w:spacing w:before="0" w:beforeAutospacing="0" w:after="0" w:afterAutospacing="0"/>
        <w:ind w:firstLine="709"/>
        <w:jc w:val="both"/>
      </w:pPr>
      <w:r w:rsidRPr="00543049">
        <w:t xml:space="preserve">Здесь </w:t>
      </w:r>
      <w:r w:rsidR="00543049" w:rsidRPr="00543049">
        <w:t xml:space="preserve">приводится </w:t>
      </w:r>
      <w:r w:rsidRPr="00543049">
        <w:t>упрощенн</w:t>
      </w:r>
      <w:r w:rsidR="00543049" w:rsidRPr="00543049">
        <w:t>ая схема</w:t>
      </w:r>
      <w:r w:rsidRPr="00543049">
        <w:t xml:space="preserve"> проекта, всего 5 этапов.</w:t>
      </w:r>
    </w:p>
    <w:p w:rsidR="00795B97" w:rsidRPr="00543049" w:rsidRDefault="00795B97" w:rsidP="00543049">
      <w:pPr>
        <w:pStyle w:val="af"/>
        <w:shd w:val="clear" w:color="auto" w:fill="FFFFFF"/>
        <w:spacing w:before="0" w:beforeAutospacing="0" w:after="0" w:afterAutospacing="0"/>
        <w:ind w:firstLine="709"/>
        <w:jc w:val="both"/>
      </w:pPr>
      <w:r w:rsidRPr="00543049">
        <w:t>Этап «</w:t>
      </w:r>
      <w:r w:rsidRPr="00543049">
        <w:rPr>
          <w:rStyle w:val="af0"/>
        </w:rPr>
        <w:t>Начало проекта</w:t>
      </w:r>
      <w:r w:rsidRPr="00543049">
        <w:t>» - здесь мы говорим про некую инициацию проекта, когда появляется заказчик, который говорит нам: «Я хочу чудо».</w:t>
      </w:r>
    </w:p>
    <w:p w:rsidR="00795B97" w:rsidRPr="00543049" w:rsidRDefault="00795B97" w:rsidP="00C52A99">
      <w:pPr>
        <w:numPr>
          <w:ilvl w:val="0"/>
          <w:numId w:val="15"/>
        </w:numPr>
        <w:shd w:val="clear" w:color="auto" w:fill="FFFFFF"/>
        <w:ind w:left="0" w:firstLine="709"/>
        <w:jc w:val="both"/>
      </w:pPr>
      <w:r w:rsidRPr="00543049">
        <w:t>После того, как заказчик это чудо захотел, он хочет понять, сколько это чудо стоит. Соответственно, мы переходим на этап «</w:t>
      </w:r>
      <w:r w:rsidRPr="00543049">
        <w:rPr>
          <w:rStyle w:val="af0"/>
        </w:rPr>
        <w:t>Оценка проекта</w:t>
      </w:r>
      <w:r w:rsidRPr="00543049">
        <w:t>».</w:t>
      </w:r>
    </w:p>
    <w:p w:rsidR="00795B97" w:rsidRPr="00543049" w:rsidRDefault="00795B97" w:rsidP="00C52A99">
      <w:pPr>
        <w:numPr>
          <w:ilvl w:val="0"/>
          <w:numId w:val="15"/>
        </w:numPr>
        <w:shd w:val="clear" w:color="auto" w:fill="FFFFFF"/>
        <w:ind w:left="0" w:firstLine="709"/>
        <w:jc w:val="both"/>
      </w:pPr>
      <w:r w:rsidRPr="00543049">
        <w:t>Потом на этапе «</w:t>
      </w:r>
      <w:r w:rsidRPr="00543049">
        <w:rPr>
          <w:rStyle w:val="af0"/>
        </w:rPr>
        <w:t>Планирование проекта</w:t>
      </w:r>
      <w:r w:rsidRPr="00543049">
        <w:t>» у нас появляются какие-то сроки.</w:t>
      </w:r>
    </w:p>
    <w:p w:rsidR="00795B97" w:rsidRPr="00543049" w:rsidRDefault="00795B97" w:rsidP="00C52A99">
      <w:pPr>
        <w:numPr>
          <w:ilvl w:val="0"/>
          <w:numId w:val="15"/>
        </w:numPr>
        <w:shd w:val="clear" w:color="auto" w:fill="FFFFFF"/>
        <w:ind w:left="0" w:firstLine="709"/>
        <w:jc w:val="both"/>
      </w:pPr>
      <w:r w:rsidRPr="00543049">
        <w:t>Дальше - этап «</w:t>
      </w:r>
      <w:r w:rsidRPr="00543049">
        <w:rPr>
          <w:rStyle w:val="af0"/>
        </w:rPr>
        <w:t>Выполнение</w:t>
      </w:r>
      <w:r w:rsidRPr="00543049">
        <w:t>» проекта.</w:t>
      </w:r>
    </w:p>
    <w:p w:rsidR="00795B97" w:rsidRPr="00543049" w:rsidRDefault="00795B97" w:rsidP="00C52A99">
      <w:pPr>
        <w:numPr>
          <w:ilvl w:val="0"/>
          <w:numId w:val="15"/>
        </w:numPr>
        <w:shd w:val="clear" w:color="auto" w:fill="FFFFFF"/>
        <w:ind w:left="0" w:firstLine="709"/>
        <w:jc w:val="both"/>
      </w:pPr>
      <w:r w:rsidRPr="00543049">
        <w:t>И потом - этап «</w:t>
      </w:r>
      <w:r w:rsidRPr="00543049">
        <w:rPr>
          <w:rStyle w:val="af0"/>
        </w:rPr>
        <w:t>Завершение проекта</w:t>
      </w:r>
      <w:r w:rsidRPr="00543049">
        <w:t>».</w:t>
      </w:r>
    </w:p>
    <w:p w:rsidR="00795B97" w:rsidRPr="00543049" w:rsidRDefault="00795B97" w:rsidP="00543049">
      <w:pPr>
        <w:pStyle w:val="af"/>
        <w:shd w:val="clear" w:color="auto" w:fill="FFFFFF"/>
        <w:spacing w:before="0" w:beforeAutospacing="0" w:after="0" w:afterAutospacing="0"/>
        <w:ind w:firstLine="709"/>
        <w:jc w:val="both"/>
      </w:pPr>
      <w:r w:rsidRPr="00543049">
        <w:t>Понятно, что это очень условное деление проекта на этапы, потому что я пропустил этапы согласования, подписания договоров и т.д.</w:t>
      </w:r>
    </w:p>
    <w:p w:rsidR="00795B97" w:rsidRPr="00543049" w:rsidRDefault="00795B97" w:rsidP="0076138C">
      <w:pPr>
        <w:pStyle w:val="af"/>
        <w:shd w:val="clear" w:color="auto" w:fill="FFFFFF"/>
        <w:spacing w:before="0" w:beforeAutospacing="0" w:after="0" w:afterAutospacing="0"/>
        <w:ind w:firstLine="709"/>
        <w:jc w:val="center"/>
      </w:pPr>
      <w:r w:rsidRPr="00543049">
        <w:rPr>
          <w:noProof/>
        </w:rPr>
        <w:drawing>
          <wp:inline distT="0" distB="0" distL="0" distR="0">
            <wp:extent cx="2790631" cy="2091114"/>
            <wp:effectExtent l="0" t="0" r="0" b="4445"/>
            <wp:docPr id="5" name="Рисунок 5" descr="https://infostart.ru/upload/iblock/797/%D1%80%D0%B8%D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start.ru/upload/iblock/797/%D1%80%D0%B8%D1%81.2.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95645" cy="2094871"/>
                    </a:xfrm>
                    <a:prstGeom prst="rect">
                      <a:avLst/>
                    </a:prstGeom>
                    <a:noFill/>
                    <a:ln>
                      <a:noFill/>
                    </a:ln>
                  </pic:spPr>
                </pic:pic>
              </a:graphicData>
            </a:graphic>
          </wp:inline>
        </w:drawing>
      </w:r>
    </w:p>
    <w:p w:rsidR="00795B97" w:rsidRPr="00543049" w:rsidRDefault="00795B97" w:rsidP="00543049">
      <w:pPr>
        <w:pStyle w:val="af"/>
        <w:shd w:val="clear" w:color="auto" w:fill="FFFFFF"/>
        <w:spacing w:before="0" w:beforeAutospacing="0" w:after="0" w:afterAutospacing="0"/>
        <w:ind w:firstLine="709"/>
        <w:jc w:val="both"/>
      </w:pPr>
      <w:r w:rsidRPr="00543049">
        <w:t>Сегодня мы будем обсуждать два первых этапа – этапы «Оценка проекта» и этап «Планирование проекта». Я их специально выделил на слайде.</w:t>
      </w:r>
    </w:p>
    <w:p w:rsidR="00795B97" w:rsidRPr="00543049" w:rsidRDefault="00795B97" w:rsidP="00920F88">
      <w:pPr>
        <w:pStyle w:val="20"/>
      </w:pPr>
      <w:r w:rsidRPr="00543049">
        <w:t>Этап оценки проекта</w:t>
      </w:r>
    </w:p>
    <w:p w:rsidR="00795B97" w:rsidRPr="00543049" w:rsidRDefault="00795B97" w:rsidP="00543049">
      <w:pPr>
        <w:pStyle w:val="af"/>
        <w:shd w:val="clear" w:color="auto" w:fill="FFFFFF"/>
        <w:spacing w:before="0" w:beforeAutospacing="0" w:after="0" w:afterAutospacing="0"/>
        <w:ind w:firstLine="709"/>
        <w:jc w:val="both"/>
      </w:pPr>
      <w:r w:rsidRPr="00543049">
        <w:t>Итак, как мы делаем оценку проекта?</w:t>
      </w:r>
    </w:p>
    <w:p w:rsidR="00795B97" w:rsidRPr="00543049" w:rsidRDefault="00795B97" w:rsidP="0076138C">
      <w:pPr>
        <w:pStyle w:val="af"/>
        <w:shd w:val="clear" w:color="auto" w:fill="FFFFFF"/>
        <w:spacing w:before="0" w:beforeAutospacing="0" w:after="0" w:afterAutospacing="0"/>
        <w:jc w:val="center"/>
      </w:pPr>
      <w:r w:rsidRPr="00543049">
        <w:rPr>
          <w:noProof/>
        </w:rPr>
        <w:drawing>
          <wp:inline distT="0" distB="0" distL="0" distR="0">
            <wp:extent cx="2655238" cy="2015520"/>
            <wp:effectExtent l="0" t="0" r="0" b="3810"/>
            <wp:docPr id="4" name="Рисунок 4" descr="https://infostart.ru/upload/iblock/df6/%D1%80%D0%B8%D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fostart.ru/upload/iblock/df6/%D1%80%D0%B8%D1%81.3.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59694" cy="2018902"/>
                    </a:xfrm>
                    <a:prstGeom prst="rect">
                      <a:avLst/>
                    </a:prstGeom>
                    <a:noFill/>
                    <a:ln>
                      <a:noFill/>
                    </a:ln>
                  </pic:spPr>
                </pic:pic>
              </a:graphicData>
            </a:graphic>
          </wp:inline>
        </w:drawing>
      </w:r>
    </w:p>
    <w:p w:rsidR="00795B97" w:rsidRPr="00543049" w:rsidRDefault="00795B97" w:rsidP="00543049">
      <w:pPr>
        <w:pStyle w:val="af"/>
        <w:shd w:val="clear" w:color="auto" w:fill="FFFFFF"/>
        <w:spacing w:before="0" w:beforeAutospacing="0" w:after="0" w:afterAutospacing="0"/>
        <w:ind w:firstLine="709"/>
        <w:jc w:val="both"/>
      </w:pPr>
      <w:r w:rsidRPr="00543049">
        <w:t>Я хотел бы начать с цитаты Уинстона Черчилля, который как-то сказал: «Любой умный человек может составить план победы в войне, если он не отвечает за выполнение этого плана».</w:t>
      </w:r>
    </w:p>
    <w:p w:rsidR="00795B97" w:rsidRPr="00543049" w:rsidRDefault="00795B97" w:rsidP="00543049">
      <w:pPr>
        <w:pStyle w:val="af"/>
        <w:shd w:val="clear" w:color="auto" w:fill="FFFFFF"/>
        <w:spacing w:before="0" w:beforeAutospacing="0" w:after="0" w:afterAutospacing="0"/>
        <w:ind w:firstLine="709"/>
        <w:jc w:val="both"/>
      </w:pPr>
      <w:r w:rsidRPr="00543049">
        <w:t>И здесь мы приходим к осознанию глобальной проблемы, которая часто возникает при оценке. </w:t>
      </w:r>
      <w:r w:rsidRPr="00543049">
        <w:rPr>
          <w:rStyle w:val="af0"/>
        </w:rPr>
        <w:t>Оценок бывает</w:t>
      </w:r>
      <w:r w:rsidRPr="00543049">
        <w:t>, как правило, </w:t>
      </w:r>
      <w:r w:rsidRPr="00543049">
        <w:rPr>
          <w:rStyle w:val="af0"/>
        </w:rPr>
        <w:t>две</w:t>
      </w:r>
      <w:r w:rsidRPr="00543049">
        <w:t>:</w:t>
      </w:r>
    </w:p>
    <w:p w:rsidR="00795B97" w:rsidRPr="00543049" w:rsidRDefault="00795B97" w:rsidP="00C52A99">
      <w:pPr>
        <w:numPr>
          <w:ilvl w:val="0"/>
          <w:numId w:val="16"/>
        </w:numPr>
        <w:shd w:val="clear" w:color="auto" w:fill="FFFFFF"/>
        <w:ind w:left="0" w:firstLine="709"/>
        <w:jc w:val="both"/>
      </w:pPr>
      <w:r w:rsidRPr="00543049">
        <w:t>Первая оценка: приходит заказчик и спрашивает, сколько это будет стоить.</w:t>
      </w:r>
      <w:r w:rsidRPr="00543049">
        <w:br/>
        <w:t>Мы ему говорим – «пять логанов». Заказчик говорит – «нет, дорого».</w:t>
      </w:r>
      <w:r w:rsidRPr="00543049">
        <w:br/>
        <w:t>Тогда мы ему говорим – «ну, тогда два». Заказчик говорит – «два? Нормально».</w:t>
      </w:r>
      <w:r w:rsidRPr="00543049">
        <w:br/>
        <w:t>Это – </w:t>
      </w:r>
      <w:r w:rsidRPr="00543049">
        <w:rPr>
          <w:rStyle w:val="af0"/>
        </w:rPr>
        <w:t>продажная оценка</w:t>
      </w:r>
      <w:r w:rsidRPr="00543049">
        <w:t>.</w:t>
      </w:r>
    </w:p>
    <w:p w:rsidR="00795B97" w:rsidRPr="00543049" w:rsidRDefault="00795B97" w:rsidP="00C52A99">
      <w:pPr>
        <w:numPr>
          <w:ilvl w:val="0"/>
          <w:numId w:val="16"/>
        </w:numPr>
        <w:shd w:val="clear" w:color="auto" w:fill="FFFFFF"/>
        <w:ind w:left="0" w:firstLine="709"/>
        <w:jc w:val="both"/>
      </w:pPr>
      <w:r w:rsidRPr="00543049">
        <w:t>И вторая оценка – это уже более-менее </w:t>
      </w:r>
      <w:r w:rsidRPr="00543049">
        <w:rPr>
          <w:rStyle w:val="af0"/>
        </w:rPr>
        <w:t>реальная оценка</w:t>
      </w:r>
      <w:r w:rsidRPr="00543049">
        <w:t>. Когда мы начинаем двигаться дальше к исполнению этого проекта и понимаем, что все-таки два логана – это было, наверное, маловато, что все-таки проект стоит не меньше четырех логанов.</w:t>
      </w:r>
    </w:p>
    <w:p w:rsidR="00795B97" w:rsidRPr="00543049" w:rsidRDefault="00795B97" w:rsidP="00543049">
      <w:pPr>
        <w:pStyle w:val="af"/>
        <w:shd w:val="clear" w:color="auto" w:fill="FFFFFF"/>
        <w:spacing w:before="0" w:beforeAutospacing="0" w:after="0" w:afterAutospacing="0"/>
        <w:ind w:firstLine="709"/>
        <w:jc w:val="both"/>
      </w:pPr>
      <w:r w:rsidRPr="00543049">
        <w:lastRenderedPageBreak/>
        <w:t>И вот это </w:t>
      </w:r>
      <w:r w:rsidRPr="00543049">
        <w:rPr>
          <w:rStyle w:val="af0"/>
        </w:rPr>
        <w:t>совмещение продажной</w:t>
      </w:r>
      <w:r w:rsidRPr="00543049">
        <w:t> </w:t>
      </w:r>
      <w:r w:rsidRPr="00543049">
        <w:rPr>
          <w:rStyle w:val="af0"/>
        </w:rPr>
        <w:t>и реальной оценки</w:t>
      </w:r>
      <w:r w:rsidRPr="00543049">
        <w:t>, по которой потом будут люди делать, это и есть самая </w:t>
      </w:r>
      <w:r w:rsidRPr="00543049">
        <w:rPr>
          <w:rStyle w:val="af0"/>
        </w:rPr>
        <w:t>глобальная проблема</w:t>
      </w:r>
      <w:r w:rsidRPr="00543049">
        <w:t>, которая часто возникает. Потому что проекты продают одни люди, а оценивают – другие.</w:t>
      </w:r>
    </w:p>
    <w:p w:rsidR="00795B97" w:rsidRPr="00543049" w:rsidRDefault="00795B97" w:rsidP="00543049">
      <w:pPr>
        <w:pStyle w:val="af"/>
        <w:shd w:val="clear" w:color="auto" w:fill="FFFFFF"/>
        <w:spacing w:before="0" w:beforeAutospacing="0" w:after="0" w:afterAutospacing="0"/>
        <w:ind w:firstLine="709"/>
        <w:jc w:val="both"/>
      </w:pPr>
      <w:r w:rsidRPr="00543049">
        <w:t> </w:t>
      </w:r>
    </w:p>
    <w:p w:rsidR="00795B97" w:rsidRPr="00543049" w:rsidRDefault="00795B97" w:rsidP="00543049">
      <w:pPr>
        <w:pStyle w:val="af"/>
        <w:shd w:val="clear" w:color="auto" w:fill="FFFFFF"/>
        <w:spacing w:before="0" w:beforeAutospacing="0" w:after="0" w:afterAutospacing="0"/>
        <w:ind w:firstLine="709"/>
        <w:jc w:val="both"/>
      </w:pPr>
      <w:r w:rsidRPr="00543049">
        <w:t>Исходя из своего опыта, я выделяю </w:t>
      </w:r>
      <w:r w:rsidRPr="00543049">
        <w:rPr>
          <w:rStyle w:val="af0"/>
        </w:rPr>
        <w:t>три способа проведения оценки</w:t>
      </w:r>
      <w:r w:rsidRPr="00543049">
        <w:t>:</w:t>
      </w:r>
    </w:p>
    <w:p w:rsidR="00795B97" w:rsidRPr="00543049" w:rsidRDefault="00795B97" w:rsidP="00C52A99">
      <w:pPr>
        <w:numPr>
          <w:ilvl w:val="0"/>
          <w:numId w:val="17"/>
        </w:numPr>
        <w:shd w:val="clear" w:color="auto" w:fill="FFFFFF"/>
        <w:ind w:left="0" w:firstLine="709"/>
        <w:jc w:val="both"/>
      </w:pPr>
      <w:r w:rsidRPr="00543049">
        <w:t>Аналогия</w:t>
      </w:r>
    </w:p>
    <w:p w:rsidR="00795B97" w:rsidRPr="00543049" w:rsidRDefault="00795B97" w:rsidP="00C52A99">
      <w:pPr>
        <w:numPr>
          <w:ilvl w:val="0"/>
          <w:numId w:val="17"/>
        </w:numPr>
        <w:shd w:val="clear" w:color="auto" w:fill="FFFFFF"/>
        <w:ind w:left="0" w:firstLine="709"/>
        <w:jc w:val="both"/>
      </w:pPr>
      <w:r w:rsidRPr="00543049">
        <w:t>Декомпозиция</w:t>
      </w:r>
    </w:p>
    <w:p w:rsidR="00795B97" w:rsidRPr="00543049" w:rsidRDefault="00795B97" w:rsidP="00C52A99">
      <w:pPr>
        <w:numPr>
          <w:ilvl w:val="0"/>
          <w:numId w:val="17"/>
        </w:numPr>
        <w:shd w:val="clear" w:color="auto" w:fill="FFFFFF"/>
        <w:ind w:left="0" w:firstLine="709"/>
        <w:jc w:val="both"/>
      </w:pPr>
      <w:r w:rsidRPr="00543049">
        <w:t>Метрика</w:t>
      </w:r>
    </w:p>
    <w:p w:rsidR="00795B97" w:rsidRPr="00543049" w:rsidRDefault="00795B97" w:rsidP="00543049">
      <w:pPr>
        <w:pStyle w:val="af"/>
        <w:shd w:val="clear" w:color="auto" w:fill="FFFFFF"/>
        <w:spacing w:before="0" w:beforeAutospacing="0" w:after="0" w:afterAutospacing="0"/>
        <w:ind w:firstLine="709"/>
        <w:jc w:val="both"/>
      </w:pPr>
      <w:r w:rsidRPr="00543049">
        <w:t>Давайте каждый из способов отдельно обсудим.</w:t>
      </w:r>
    </w:p>
    <w:p w:rsidR="00795B97" w:rsidRPr="00543049" w:rsidRDefault="00795B97" w:rsidP="00543049">
      <w:pPr>
        <w:pStyle w:val="af"/>
        <w:shd w:val="clear" w:color="auto" w:fill="FFFFFF"/>
        <w:spacing w:before="0" w:beforeAutospacing="0" w:after="0" w:afterAutospacing="0"/>
        <w:ind w:firstLine="709"/>
        <w:jc w:val="both"/>
      </w:pPr>
      <w:r w:rsidRPr="00543049">
        <w:rPr>
          <w:rStyle w:val="af0"/>
        </w:rPr>
        <w:t>Первый способ оценки – аналогия.</w:t>
      </w:r>
    </w:p>
    <w:p w:rsidR="00795B97" w:rsidRPr="00543049" w:rsidRDefault="00795B97" w:rsidP="00543049">
      <w:pPr>
        <w:pStyle w:val="af"/>
        <w:shd w:val="clear" w:color="auto" w:fill="FFFFFF"/>
        <w:spacing w:before="0" w:beforeAutospacing="0" w:after="0" w:afterAutospacing="0"/>
        <w:ind w:firstLine="709"/>
        <w:jc w:val="both"/>
      </w:pPr>
      <w:r w:rsidRPr="00543049">
        <w:t>Вроде все понятно: у нас был какой-то проект, который мы делали два года назад. К нам приходит заказчик и спрашивает: «Сколько это будет стоить?»</w:t>
      </w:r>
    </w:p>
    <w:p w:rsidR="00795B97" w:rsidRPr="00543049" w:rsidRDefault="00795B97" w:rsidP="00543049">
      <w:pPr>
        <w:pStyle w:val="af"/>
        <w:shd w:val="clear" w:color="auto" w:fill="FFFFFF"/>
        <w:spacing w:before="0" w:beforeAutospacing="0" w:after="0" w:afterAutospacing="0"/>
        <w:ind w:firstLine="709"/>
        <w:jc w:val="both"/>
      </w:pPr>
      <w:r w:rsidRPr="00543049">
        <w:t>Мы с этим вопросом идем к нашему человеку, который делал этот предыдущий проект. Он чешет голову, вспоминает и говорит: мы делали этот проект за два логана, потратили на него 2000 часов.</w:t>
      </w:r>
    </w:p>
    <w:p w:rsidR="00795B97" w:rsidRPr="00543049" w:rsidRDefault="00795B97" w:rsidP="00543049">
      <w:pPr>
        <w:pStyle w:val="af"/>
        <w:shd w:val="clear" w:color="auto" w:fill="FFFFFF"/>
        <w:spacing w:before="0" w:beforeAutospacing="0" w:after="0" w:afterAutospacing="0"/>
        <w:ind w:firstLine="709"/>
        <w:jc w:val="both"/>
      </w:pPr>
      <w:r w:rsidRPr="00543049">
        <w:t>Плюсы такой оценки понятны – это быстрая оценка.</w:t>
      </w:r>
    </w:p>
    <w:p w:rsidR="00795B97" w:rsidRPr="00543049" w:rsidRDefault="00795B97" w:rsidP="00543049">
      <w:pPr>
        <w:pStyle w:val="af"/>
        <w:shd w:val="clear" w:color="auto" w:fill="FFFFFF"/>
        <w:spacing w:before="0" w:beforeAutospacing="0" w:after="0" w:afterAutospacing="0"/>
        <w:ind w:firstLine="709"/>
        <w:jc w:val="both"/>
      </w:pPr>
      <w:r w:rsidRPr="00543049">
        <w:t>Какие могут возникнуть проблемы, если вы будете оценивать свои проекты таким способом?</w:t>
      </w:r>
    </w:p>
    <w:p w:rsidR="00795B97" w:rsidRPr="00543049" w:rsidRDefault="00795B97" w:rsidP="00C52A99">
      <w:pPr>
        <w:numPr>
          <w:ilvl w:val="0"/>
          <w:numId w:val="18"/>
        </w:numPr>
        <w:shd w:val="clear" w:color="auto" w:fill="FFFFFF"/>
        <w:ind w:left="0" w:firstLine="709"/>
        <w:jc w:val="both"/>
      </w:pPr>
      <w:r w:rsidRPr="00543049">
        <w:t>Проблема номер 1. Нужно обоснование, в любом случае нужно будет написать, почему это было именно так.</w:t>
      </w:r>
    </w:p>
    <w:p w:rsidR="00795B97" w:rsidRPr="00543049" w:rsidRDefault="00795B97" w:rsidP="00C52A99">
      <w:pPr>
        <w:numPr>
          <w:ilvl w:val="0"/>
          <w:numId w:val="18"/>
        </w:numPr>
        <w:shd w:val="clear" w:color="auto" w:fill="FFFFFF"/>
        <w:ind w:left="0" w:firstLine="709"/>
        <w:jc w:val="both"/>
      </w:pPr>
      <w:r w:rsidRPr="00543049">
        <w:t>Другая проблема – нет никакой гарантии того, что в предыдущий раз мы сделали этот проект правильно. Даже не того, что мы сделали этот проект неправильно, просто мы действительно могли бы сделать этот проект дешевле. Аналогия позволяет оценить только какую-то верхнюю границу примерных трудозатрат.</w:t>
      </w:r>
    </w:p>
    <w:p w:rsidR="00795B97" w:rsidRPr="00543049" w:rsidRDefault="00795B97" w:rsidP="00C52A99">
      <w:pPr>
        <w:numPr>
          <w:ilvl w:val="0"/>
          <w:numId w:val="18"/>
        </w:numPr>
        <w:shd w:val="clear" w:color="auto" w:fill="FFFFFF"/>
        <w:ind w:left="0" w:firstLine="709"/>
        <w:jc w:val="both"/>
      </w:pPr>
      <w:r w:rsidRPr="00543049">
        <w:t>Еще проблема состоит в том, что с помощью аналогии можно оценивать, как правило, только маленькие или средние проекты. Какие-то крупные проекты по аналогии оценить невозможно, потому что слишком много возникает нюансов и тонкостей.</w:t>
      </w:r>
    </w:p>
    <w:p w:rsidR="00795B97" w:rsidRPr="00543049" w:rsidRDefault="00795B97" w:rsidP="00543049">
      <w:pPr>
        <w:pStyle w:val="af"/>
        <w:shd w:val="clear" w:color="auto" w:fill="FFFFFF"/>
        <w:spacing w:before="0" w:beforeAutospacing="0" w:after="0" w:afterAutospacing="0"/>
        <w:ind w:firstLine="709"/>
        <w:jc w:val="both"/>
      </w:pPr>
      <w:r w:rsidRPr="00543049">
        <w:t>Аналогия – это интуитивно понятный процесс, здесь ничего сложного нет.</w:t>
      </w:r>
    </w:p>
    <w:p w:rsidR="00795B97" w:rsidRPr="00543049" w:rsidRDefault="00795B97" w:rsidP="00543049">
      <w:pPr>
        <w:pStyle w:val="af"/>
        <w:shd w:val="clear" w:color="auto" w:fill="FFFFFF"/>
        <w:spacing w:before="0" w:beforeAutospacing="0" w:after="0" w:afterAutospacing="0"/>
        <w:ind w:firstLine="709"/>
        <w:jc w:val="both"/>
      </w:pPr>
      <w:r w:rsidRPr="00543049">
        <w:rPr>
          <w:rStyle w:val="af0"/>
        </w:rPr>
        <w:t>Следующий способ оценки – декомпозиция</w:t>
      </w:r>
    </w:p>
    <w:p w:rsidR="00795B97" w:rsidRPr="00543049" w:rsidRDefault="00795B97" w:rsidP="00543049">
      <w:pPr>
        <w:pStyle w:val="af"/>
        <w:shd w:val="clear" w:color="auto" w:fill="FFFFFF"/>
        <w:spacing w:before="0" w:beforeAutospacing="0" w:after="0" w:afterAutospacing="0"/>
        <w:ind w:firstLine="709"/>
        <w:jc w:val="both"/>
      </w:pPr>
      <w:r w:rsidRPr="00543049">
        <w:t>Собственно, декомпозиция является стандартом де-факто всех оценок. 90% всех оценок делаются с помощью декомпозиции.</w:t>
      </w:r>
    </w:p>
    <w:p w:rsidR="00795B97" w:rsidRPr="00543049" w:rsidRDefault="00795B97" w:rsidP="00543049">
      <w:pPr>
        <w:pStyle w:val="af"/>
        <w:shd w:val="clear" w:color="auto" w:fill="FFFFFF"/>
        <w:spacing w:before="0" w:beforeAutospacing="0" w:after="0" w:afterAutospacing="0"/>
        <w:ind w:firstLine="709"/>
        <w:jc w:val="both"/>
      </w:pPr>
      <w:r w:rsidRPr="00543049">
        <w:t>Декомпозиция – это когда мы берем некий список задач и декомпозируем их на более мелкие подзадачи. Начинаем их делить и, собственно, переходим уже к более мелким обозримым задачам, которые мы можем оценить.</w:t>
      </w:r>
    </w:p>
    <w:p w:rsidR="00795B97" w:rsidRPr="00543049" w:rsidRDefault="00795B97" w:rsidP="00543049">
      <w:pPr>
        <w:pStyle w:val="af"/>
        <w:shd w:val="clear" w:color="auto" w:fill="FFFFFF"/>
        <w:spacing w:before="0" w:beforeAutospacing="0" w:after="0" w:afterAutospacing="0"/>
        <w:ind w:firstLine="709"/>
        <w:jc w:val="both"/>
      </w:pPr>
      <w:r w:rsidRPr="00543049">
        <w:t>Плюсы декомпозиции понятны. С помощью этого способа мы можем оценить самые большие проекты. Если у нас есть какой-то огромный проект, то мы можем его в принципе декомпозировать до более мелких частей, реально обозримых, которые мы можем реально оценить.</w:t>
      </w:r>
    </w:p>
    <w:p w:rsidR="00795B97" w:rsidRPr="00543049" w:rsidRDefault="00795B97" w:rsidP="00543049">
      <w:pPr>
        <w:pStyle w:val="af"/>
        <w:shd w:val="clear" w:color="auto" w:fill="FFFFFF"/>
        <w:spacing w:before="0" w:beforeAutospacing="0" w:after="0" w:afterAutospacing="0"/>
        <w:ind w:firstLine="709"/>
        <w:jc w:val="both"/>
      </w:pPr>
      <w:r w:rsidRPr="00543049">
        <w:t>Какие у нас здесь возникают ключевые проблемы?</w:t>
      </w:r>
    </w:p>
    <w:p w:rsidR="00795B97" w:rsidRPr="00543049" w:rsidRDefault="00795B97" w:rsidP="00C52A99">
      <w:pPr>
        <w:numPr>
          <w:ilvl w:val="0"/>
          <w:numId w:val="19"/>
        </w:numPr>
        <w:shd w:val="clear" w:color="auto" w:fill="FFFFFF"/>
        <w:ind w:left="0" w:firstLine="709"/>
        <w:jc w:val="both"/>
      </w:pPr>
      <w:r w:rsidRPr="00543049">
        <w:t>Когда мы делим проект на задачи, то может потеряться интеграционная составляющая по взаимодействию этих частей между собой. И если у вас нет человека, который мог бы в голове представить этот проект, определить взаимосвязь выделенных блоков между собой, тогда вам нужно будет делать где-нибудь внизу приписку: «Интеграционная составляющая проекта – 25%»(25% – это в лучшем случае, иногда 50%). Ведь если мы не можем правильно оценить интеграционные затраты, то, соответственно, у нас возникают дополнительные риски, которые нужно закрывать. Я думаю, что на интеграционный момент всегда нужно закладывать не меньше 10-25%.</w:t>
      </w:r>
    </w:p>
    <w:p w:rsidR="00795B97" w:rsidRPr="00543049" w:rsidRDefault="00795B97" w:rsidP="00C52A99">
      <w:pPr>
        <w:numPr>
          <w:ilvl w:val="0"/>
          <w:numId w:val="19"/>
        </w:numPr>
        <w:shd w:val="clear" w:color="auto" w:fill="FFFFFF"/>
        <w:ind w:left="0" w:firstLine="709"/>
        <w:jc w:val="both"/>
      </w:pPr>
      <w:r w:rsidRPr="00543049">
        <w:t>У декомпозиции есть еще одна проблема – это трудоемкость ее проведения. Есть более-менее простые проекты, которые достаточно быстро можно оценить, декомпозировать. Но встречаются настолько сложные проекты, что только сам процесс их оценки будет составлять 40-50-80 и более часов. Это уже достаточно серьезная работа, которая требует выделения отдельных ресурсов.</w:t>
      </w:r>
    </w:p>
    <w:p w:rsidR="00795B97" w:rsidRPr="00543049" w:rsidRDefault="00795B97" w:rsidP="00543049">
      <w:pPr>
        <w:pStyle w:val="af"/>
        <w:shd w:val="clear" w:color="auto" w:fill="FFFFFF"/>
        <w:spacing w:before="0" w:beforeAutospacing="0" w:after="0" w:afterAutospacing="0"/>
        <w:ind w:firstLine="709"/>
        <w:jc w:val="both"/>
      </w:pPr>
      <w:r w:rsidRPr="00543049">
        <w:lastRenderedPageBreak/>
        <w:t>Итак, основная мысль следующая – как бы мы ни делили проект на подзадачи, всегда должен быть некий интегрирующий человек, который представляет себе весь проект в целом. Здесь это однозначно.</w:t>
      </w:r>
    </w:p>
    <w:p w:rsidR="00795B97" w:rsidRPr="00543049" w:rsidRDefault="00795B97" w:rsidP="00543049">
      <w:pPr>
        <w:pStyle w:val="af"/>
        <w:shd w:val="clear" w:color="auto" w:fill="FFFFFF"/>
        <w:spacing w:before="0" w:beforeAutospacing="0" w:after="0" w:afterAutospacing="0"/>
        <w:ind w:firstLine="709"/>
        <w:jc w:val="both"/>
      </w:pPr>
      <w:r w:rsidRPr="00543049">
        <w:rPr>
          <w:rStyle w:val="af0"/>
        </w:rPr>
        <w:t>Третий способ оценки - метрика</w:t>
      </w:r>
    </w:p>
    <w:p w:rsidR="00795B97" w:rsidRPr="00543049" w:rsidRDefault="00795B97" w:rsidP="00543049">
      <w:pPr>
        <w:pStyle w:val="af"/>
        <w:shd w:val="clear" w:color="auto" w:fill="FFFFFF"/>
        <w:spacing w:before="0" w:beforeAutospacing="0" w:after="0" w:afterAutospacing="0"/>
        <w:ind w:firstLine="709"/>
        <w:jc w:val="both"/>
      </w:pPr>
      <w:r w:rsidRPr="00543049">
        <w:t>Метрика – один из моих любимых способов оценки. Этот способ мне кажется самым интересным, потому что он позволяет с высокой точностью и минимальными трудозатратами оценивать достаточно сложные проекты.</w:t>
      </w:r>
    </w:p>
    <w:p w:rsidR="00795B97" w:rsidRPr="00543049" w:rsidRDefault="00795B97" w:rsidP="00543049">
      <w:pPr>
        <w:pStyle w:val="af"/>
        <w:shd w:val="clear" w:color="auto" w:fill="FFFFFF"/>
        <w:spacing w:before="0" w:beforeAutospacing="0" w:after="0" w:afterAutospacing="0"/>
        <w:ind w:firstLine="709"/>
        <w:jc w:val="both"/>
      </w:pPr>
      <w:r w:rsidRPr="00543049">
        <w:t>Что такое метрика как способ оценки? Мы выделяем некое количественное выражение проекта и по этой метрике оцениваем отдельную единицу трудозатрат на отдельную единицу этой метрики. Соответственно, дальше мы получаем эту количественную оценку и просто умножаем трудозатраты одной единицы на общее количество метрики. В результате получаем оценку трудозатрат по всему проекту.</w:t>
      </w:r>
    </w:p>
    <w:p w:rsidR="00795B97" w:rsidRPr="00543049" w:rsidRDefault="00795B97" w:rsidP="00543049">
      <w:pPr>
        <w:pStyle w:val="af"/>
        <w:shd w:val="clear" w:color="auto" w:fill="FFFFFF"/>
        <w:spacing w:before="0" w:beforeAutospacing="0" w:after="0" w:afterAutospacing="0"/>
        <w:ind w:firstLine="709"/>
        <w:jc w:val="both"/>
      </w:pPr>
      <w:r w:rsidRPr="00543049">
        <w:t>Очень хорошо поддаются метрике проекты перевода конфигураций с обычных форм на управляемые. Примерная средняя оценка перевода объекта с обычной формы на управляемую – три часа. То есть, мы просто считаем количество нетиповых объектов и умножаем их количество на 3 часа – получаем общую трудоемкость. Такая оценка мне очень нравится, потому что она позволяет быстро и достаточно точно оценить проект.</w:t>
      </w:r>
    </w:p>
    <w:p w:rsidR="00795B97" w:rsidRPr="00543049" w:rsidRDefault="00795B97" w:rsidP="00543049">
      <w:pPr>
        <w:pStyle w:val="af"/>
        <w:shd w:val="clear" w:color="auto" w:fill="FFFFFF"/>
        <w:spacing w:before="0" w:beforeAutospacing="0" w:after="0" w:afterAutospacing="0"/>
        <w:ind w:firstLine="709"/>
        <w:jc w:val="both"/>
      </w:pPr>
      <w:r w:rsidRPr="00543049">
        <w:t>Какая проблема здесь есть?</w:t>
      </w:r>
    </w:p>
    <w:p w:rsidR="00795B97" w:rsidRPr="00543049" w:rsidRDefault="00795B97" w:rsidP="00C52A99">
      <w:pPr>
        <w:numPr>
          <w:ilvl w:val="0"/>
          <w:numId w:val="20"/>
        </w:numPr>
        <w:shd w:val="clear" w:color="auto" w:fill="FFFFFF"/>
        <w:ind w:left="0" w:firstLine="709"/>
        <w:jc w:val="both"/>
      </w:pPr>
      <w:r w:rsidRPr="00543049">
        <w:t>Самая главная проблема в том, что далеко не все проекты поддаются метрике.</w:t>
      </w:r>
    </w:p>
    <w:p w:rsidR="00795B97" w:rsidRPr="00543049" w:rsidRDefault="00795B97" w:rsidP="00543049">
      <w:pPr>
        <w:pStyle w:val="af"/>
        <w:shd w:val="clear" w:color="auto" w:fill="FFFFFF"/>
        <w:spacing w:before="0" w:beforeAutospacing="0" w:after="0" w:afterAutospacing="0"/>
        <w:ind w:firstLine="709"/>
        <w:jc w:val="both"/>
      </w:pPr>
      <w:r w:rsidRPr="00543049">
        <w:t>Если у меня получается, я всегда стараюсь оценивать планируемую трудоемкость проекта по метрике. Потому что в этом случае никакого дополнительного обоснования уже не требуется, метрика уже достаточно четко показывает заказчику, как мы получаем итоговую оценку.</w:t>
      </w:r>
    </w:p>
    <w:p w:rsidR="00795B97" w:rsidRPr="00543049" w:rsidRDefault="00795B97" w:rsidP="00543049">
      <w:pPr>
        <w:pStyle w:val="af"/>
        <w:shd w:val="clear" w:color="auto" w:fill="FFFFFF"/>
        <w:spacing w:before="0" w:beforeAutospacing="0" w:after="0" w:afterAutospacing="0"/>
        <w:ind w:firstLine="709"/>
        <w:jc w:val="both"/>
      </w:pPr>
      <w:r w:rsidRPr="00543049">
        <w:t>Теперь такой вопрос – </w:t>
      </w:r>
      <w:r w:rsidRPr="00543049">
        <w:rPr>
          <w:rStyle w:val="af0"/>
        </w:rPr>
        <w:t>как мы делаем оценку</w:t>
      </w:r>
      <w:r w:rsidRPr="00543049">
        <w:t> </w:t>
      </w:r>
      <w:r w:rsidRPr="00543049">
        <w:rPr>
          <w:rStyle w:val="af0"/>
        </w:rPr>
        <w:t>на практике</w:t>
      </w:r>
      <w:r w:rsidRPr="00543049">
        <w:t>?</w:t>
      </w:r>
    </w:p>
    <w:p w:rsidR="00795B97" w:rsidRPr="00543049" w:rsidRDefault="00795B97" w:rsidP="00543049">
      <w:pPr>
        <w:pStyle w:val="af"/>
        <w:shd w:val="clear" w:color="auto" w:fill="FFFFFF"/>
        <w:spacing w:before="0" w:beforeAutospacing="0" w:after="0" w:afterAutospacing="0"/>
        <w:ind w:firstLine="709"/>
        <w:jc w:val="both"/>
      </w:pPr>
      <w:r w:rsidRPr="00543049">
        <w:t>Мы</w:t>
      </w:r>
      <w:r w:rsidRPr="00543049">
        <w:rPr>
          <w:rStyle w:val="af0"/>
        </w:rPr>
        <w:t> должны делать</w:t>
      </w:r>
      <w:r w:rsidRPr="00543049">
        <w:t> не одну, а </w:t>
      </w:r>
      <w:r w:rsidRPr="00543049">
        <w:rPr>
          <w:rStyle w:val="af0"/>
        </w:rPr>
        <w:t>две оценки</w:t>
      </w:r>
      <w:r w:rsidRPr="00543049">
        <w:t>.</w:t>
      </w:r>
    </w:p>
    <w:p w:rsidR="00795B97" w:rsidRPr="00543049" w:rsidRDefault="00795B97" w:rsidP="00C52A99">
      <w:pPr>
        <w:numPr>
          <w:ilvl w:val="0"/>
          <w:numId w:val="21"/>
        </w:numPr>
        <w:shd w:val="clear" w:color="auto" w:fill="FFFFFF"/>
        <w:ind w:left="0" w:firstLine="709"/>
        <w:jc w:val="both"/>
      </w:pPr>
      <w:r w:rsidRPr="00543049">
        <w:t>Мы должны сделать оценку </w:t>
      </w:r>
      <w:r w:rsidRPr="00543049">
        <w:rPr>
          <w:rStyle w:val="af0"/>
        </w:rPr>
        <w:t>с участием сотрудников заказчика</w:t>
      </w:r>
    </w:p>
    <w:p w:rsidR="00795B97" w:rsidRPr="00543049" w:rsidRDefault="00795B97" w:rsidP="00543049">
      <w:pPr>
        <w:pStyle w:val="af"/>
        <w:shd w:val="clear" w:color="auto" w:fill="FFFFFF"/>
        <w:spacing w:before="0" w:beforeAutospacing="0" w:after="0" w:afterAutospacing="0"/>
        <w:ind w:firstLine="709"/>
        <w:jc w:val="both"/>
      </w:pPr>
      <w:r w:rsidRPr="00543049">
        <w:t>И мы должны сделать оценку </w:t>
      </w:r>
      <w:r w:rsidRPr="00543049">
        <w:rPr>
          <w:rStyle w:val="af0"/>
        </w:rPr>
        <w:t>только нашими силами</w:t>
      </w:r>
      <w:r w:rsidRPr="00543049">
        <w:t>.</w:t>
      </w:r>
    </w:p>
    <w:p w:rsidR="00795B97" w:rsidRPr="00543049" w:rsidRDefault="00795B97" w:rsidP="005446F5">
      <w:pPr>
        <w:pStyle w:val="af"/>
        <w:shd w:val="clear" w:color="auto" w:fill="FFFFFF"/>
        <w:spacing w:before="0" w:beforeAutospacing="0" w:after="0" w:afterAutospacing="0"/>
        <w:jc w:val="center"/>
      </w:pPr>
      <w:r w:rsidRPr="00543049">
        <w:rPr>
          <w:noProof/>
        </w:rPr>
        <w:drawing>
          <wp:inline distT="0" distB="0" distL="0" distR="0">
            <wp:extent cx="2488759" cy="1287145"/>
            <wp:effectExtent l="0" t="0" r="6985" b="8255"/>
            <wp:docPr id="2" name="Рисунок 2" descr="https://infostart.ru/upload/iblock/26c/%D1%80%D0%B8%D1%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fostart.ru/upload/iblock/26c/%D1%80%D0%B8%D1%81.7.jp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8342" t="11456" r="10058" b="32324"/>
                    <a:stretch/>
                  </pic:blipFill>
                  <pic:spPr bwMode="auto">
                    <a:xfrm>
                      <a:off x="0" y="0"/>
                      <a:ext cx="2501109" cy="1293532"/>
                    </a:xfrm>
                    <a:prstGeom prst="rect">
                      <a:avLst/>
                    </a:prstGeom>
                    <a:noFill/>
                    <a:ln>
                      <a:noFill/>
                    </a:ln>
                    <a:extLst>
                      <a:ext uri="{53640926-AAD7-44D8-BBD7-CCE9431645EC}">
                        <a14:shadowObscured xmlns:a14="http://schemas.microsoft.com/office/drawing/2010/main"/>
                      </a:ext>
                    </a:extLst>
                  </pic:spPr>
                </pic:pic>
              </a:graphicData>
            </a:graphic>
          </wp:inline>
        </w:drawing>
      </w:r>
    </w:p>
    <w:p w:rsidR="00795B97" w:rsidRPr="00543049" w:rsidRDefault="00795B97" w:rsidP="00543049">
      <w:pPr>
        <w:pStyle w:val="af"/>
        <w:shd w:val="clear" w:color="auto" w:fill="FFFFFF"/>
        <w:spacing w:before="0" w:beforeAutospacing="0" w:after="0" w:afterAutospacing="0"/>
        <w:ind w:firstLine="709"/>
        <w:jc w:val="both"/>
      </w:pPr>
      <w:r w:rsidRPr="00543049">
        <w:t>Что это означает?</w:t>
      </w:r>
    </w:p>
    <w:p w:rsidR="00795B97" w:rsidRPr="00543049" w:rsidRDefault="00795B97" w:rsidP="0076138C">
      <w:pPr>
        <w:pStyle w:val="af"/>
        <w:shd w:val="clear" w:color="auto" w:fill="FFFFFF"/>
        <w:spacing w:before="0" w:beforeAutospacing="0" w:after="0" w:afterAutospacing="0"/>
        <w:ind w:firstLine="709"/>
        <w:jc w:val="center"/>
      </w:pPr>
      <w:r w:rsidRPr="00543049">
        <w:rPr>
          <w:noProof/>
        </w:rPr>
        <w:lastRenderedPageBreak/>
        <w:drawing>
          <wp:inline distT="0" distB="0" distL="0" distR="0">
            <wp:extent cx="4113447" cy="3082344"/>
            <wp:effectExtent l="0" t="0" r="1905" b="3810"/>
            <wp:docPr id="1" name="Рисунок 1" descr="https://infostart.ru/upload/iblock/41b/%D1%80%D0%B8%D1%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fostart.ru/upload/iblock/41b/%D1%80%D0%B8%D1%81.5.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27475" cy="3092856"/>
                    </a:xfrm>
                    <a:prstGeom prst="rect">
                      <a:avLst/>
                    </a:prstGeom>
                    <a:noFill/>
                    <a:ln>
                      <a:noFill/>
                    </a:ln>
                  </pic:spPr>
                </pic:pic>
              </a:graphicData>
            </a:graphic>
          </wp:inline>
        </w:drawing>
      </w:r>
    </w:p>
    <w:p w:rsidR="00795B97" w:rsidRPr="00543049" w:rsidRDefault="00795B97" w:rsidP="00543049">
      <w:pPr>
        <w:pStyle w:val="af"/>
        <w:shd w:val="clear" w:color="auto" w:fill="FFFFFF"/>
        <w:spacing w:before="0" w:beforeAutospacing="0" w:after="0" w:afterAutospacing="0"/>
        <w:ind w:firstLine="709"/>
        <w:jc w:val="both"/>
      </w:pPr>
      <w:r w:rsidRPr="00543049">
        <w:t>Здесь указана декомпозиция по задачам. Есть первая задача и вторая. У нас есть две колонки с трудозатратами – колонка №1 и колонка №2.</w:t>
      </w:r>
    </w:p>
    <w:p w:rsidR="00795B97" w:rsidRPr="00543049" w:rsidRDefault="00795B97" w:rsidP="00C52A99">
      <w:pPr>
        <w:numPr>
          <w:ilvl w:val="0"/>
          <w:numId w:val="22"/>
        </w:numPr>
        <w:shd w:val="clear" w:color="auto" w:fill="FFFFFF"/>
        <w:ind w:left="0" w:firstLine="709"/>
        <w:jc w:val="both"/>
      </w:pPr>
      <w:r w:rsidRPr="00543049">
        <w:t>В колонке №1 мы указываем трудоемкость этой задачи с минимальным нашим привлечением,</w:t>
      </w:r>
    </w:p>
    <w:p w:rsidR="00795B97" w:rsidRPr="00543049" w:rsidRDefault="00795B97" w:rsidP="00C52A99">
      <w:pPr>
        <w:numPr>
          <w:ilvl w:val="0"/>
          <w:numId w:val="22"/>
        </w:numPr>
        <w:shd w:val="clear" w:color="auto" w:fill="FFFFFF"/>
        <w:ind w:left="0" w:firstLine="709"/>
        <w:jc w:val="both"/>
      </w:pPr>
      <w:r w:rsidRPr="00543049">
        <w:t>В колонке №2 мы указываем общую трудоемкость этой задачи.</w:t>
      </w:r>
    </w:p>
    <w:p w:rsidR="00795B97" w:rsidRPr="00543049" w:rsidRDefault="00795B97" w:rsidP="00543049">
      <w:pPr>
        <w:pStyle w:val="af"/>
        <w:shd w:val="clear" w:color="auto" w:fill="FFFFFF"/>
        <w:spacing w:before="0" w:beforeAutospacing="0" w:after="0" w:afterAutospacing="0"/>
        <w:ind w:firstLine="709"/>
        <w:jc w:val="both"/>
      </w:pPr>
      <w:r w:rsidRPr="00543049">
        <w:t>В колонке №1 может быть указан ноль. Это означает, что заказчик может справиться с этой задачей полностью самостоятельно, без нашего привлечения, если выделит от себя некоего специалиста, некий ресурс, который эту задачу выполнит.</w:t>
      </w:r>
    </w:p>
    <w:p w:rsidR="00795B97" w:rsidRPr="00543049" w:rsidRDefault="00795B97" w:rsidP="00543049">
      <w:pPr>
        <w:pStyle w:val="af"/>
        <w:shd w:val="clear" w:color="auto" w:fill="FFFFFF"/>
        <w:spacing w:before="0" w:beforeAutospacing="0" w:after="0" w:afterAutospacing="0"/>
        <w:ind w:firstLine="709"/>
        <w:jc w:val="both"/>
      </w:pPr>
      <w:r w:rsidRPr="00543049">
        <w:t>А дальше мы оцениваем те задачи, которые требуют нашего обязательного участия, которые можем выполнить только мы. Например, мы считаем, что разработать правила обмена и перенести остатки по счетам можем только мы, а другие задачи можем выполнить и мы, и заказчик. У нас очень часто на встречах заказчик говорит – «это мы делаем сами, а это делаете вы». Такой способ оценки очень четко позволяет заказчику определить для себя общий объем затрат по этому проекту и дальше уже пройтись по нему.</w:t>
      </w:r>
    </w:p>
    <w:p w:rsidR="00795B97" w:rsidRPr="00543049" w:rsidRDefault="00795B97" w:rsidP="00543049">
      <w:pPr>
        <w:pStyle w:val="af"/>
        <w:shd w:val="clear" w:color="auto" w:fill="FFFFFF"/>
        <w:spacing w:before="0" w:beforeAutospacing="0" w:after="0" w:afterAutospacing="0"/>
        <w:ind w:firstLine="709"/>
        <w:jc w:val="both"/>
      </w:pPr>
      <w:r w:rsidRPr="00543049">
        <w:t>Точная такая же схема для внутренних заказчиков. На внутренних проектах тоже есть задачи, которые должны выполнять сотрудники других отделов, например, приходится привлекать специалистов на тестирование и т. д. Это постоянно бывает, потому что, как правило, проекты не делаются одним человеком без привлечения каких-то других специалистов.</w:t>
      </w:r>
    </w:p>
    <w:p w:rsidR="00795B97" w:rsidRPr="00543049" w:rsidRDefault="00795B97" w:rsidP="00543049">
      <w:pPr>
        <w:pStyle w:val="af"/>
        <w:shd w:val="clear" w:color="auto" w:fill="FFFFFF"/>
        <w:spacing w:before="0" w:beforeAutospacing="0" w:after="0" w:afterAutospacing="0"/>
        <w:ind w:firstLine="709"/>
        <w:jc w:val="both"/>
      </w:pPr>
      <w:r w:rsidRPr="00543049">
        <w:rPr>
          <w:rStyle w:val="af0"/>
        </w:rPr>
        <w:t>Двойная оценка трудоемкости</w:t>
      </w:r>
      <w:r w:rsidRPr="00543049">
        <w:t> – это один из самых удачных примеров конкретизации объема планируемых затрат.</w:t>
      </w:r>
    </w:p>
    <w:p w:rsidR="00795B97" w:rsidRPr="00543049" w:rsidRDefault="00795B97" w:rsidP="00543049">
      <w:pPr>
        <w:pStyle w:val="af"/>
        <w:shd w:val="clear" w:color="auto" w:fill="FFFFFF"/>
        <w:spacing w:before="0" w:beforeAutospacing="0" w:after="0" w:afterAutospacing="0"/>
        <w:ind w:firstLine="709"/>
        <w:jc w:val="both"/>
      </w:pPr>
      <w:r w:rsidRPr="00543049">
        <w:t>Еще один ключевой момент – </w:t>
      </w:r>
      <w:r w:rsidRPr="00543049">
        <w:rPr>
          <w:rStyle w:val="af0"/>
        </w:rPr>
        <w:t>мы договариваемся о том, чего мы не делаем</w:t>
      </w:r>
      <w:r w:rsidRPr="00543049">
        <w:t>. И это мы стараемся прописывать достаточно четко.</w:t>
      </w:r>
    </w:p>
    <w:p w:rsidR="00795B97" w:rsidRPr="00543049" w:rsidRDefault="00795B97" w:rsidP="00C52A99">
      <w:pPr>
        <w:numPr>
          <w:ilvl w:val="0"/>
          <w:numId w:val="23"/>
        </w:numPr>
        <w:shd w:val="clear" w:color="auto" w:fill="FFFFFF"/>
        <w:ind w:left="0" w:firstLine="709"/>
        <w:jc w:val="both"/>
      </w:pPr>
      <w:r w:rsidRPr="00543049">
        <w:t>То, что мы делаем, вроде и так понятно. У нас есть некий перечень того, что мы делаем, это указано в наших задачах, в нашем перечне, в нашей оценке.</w:t>
      </w:r>
    </w:p>
    <w:p w:rsidR="00795B97" w:rsidRPr="00543049" w:rsidRDefault="00795B97" w:rsidP="00C52A99">
      <w:pPr>
        <w:numPr>
          <w:ilvl w:val="0"/>
          <w:numId w:val="23"/>
        </w:numPr>
        <w:shd w:val="clear" w:color="auto" w:fill="FFFFFF"/>
        <w:ind w:left="0" w:firstLine="709"/>
        <w:jc w:val="both"/>
      </w:pPr>
      <w:r w:rsidRPr="00543049">
        <w:t>Но </w:t>
      </w:r>
      <w:r w:rsidRPr="00543049">
        <w:rPr>
          <w:rStyle w:val="af0"/>
        </w:rPr>
        <w:t>в любой оценке</w:t>
      </w:r>
      <w:r w:rsidRPr="00543049">
        <w:t> мы всегда </w:t>
      </w:r>
      <w:r w:rsidRPr="00543049">
        <w:rPr>
          <w:rStyle w:val="af0"/>
        </w:rPr>
        <w:t>приводим ограничение допущения</w:t>
      </w:r>
      <w:r w:rsidRPr="00543049">
        <w:t> – либо в сопроводительном письме, либо в самой оценке, либо прямо в задаче расписываем комментарии о том, что мы не делаем в ней. И эти ограничения, допущения и договоренности о том, чего мы не делаем, являются очень действенным способом снизить наши риски.</w:t>
      </w:r>
    </w:p>
    <w:p w:rsidR="00795B97" w:rsidRPr="00543049" w:rsidRDefault="00795B97" w:rsidP="00543049">
      <w:pPr>
        <w:pStyle w:val="af"/>
        <w:shd w:val="clear" w:color="auto" w:fill="FFFFFF"/>
        <w:spacing w:before="0" w:beforeAutospacing="0" w:after="0" w:afterAutospacing="0"/>
        <w:ind w:firstLine="709"/>
        <w:jc w:val="both"/>
      </w:pPr>
      <w:r w:rsidRPr="00543049">
        <w:t>Мы стараемся всегда это прописывать. </w:t>
      </w:r>
      <w:r w:rsidRPr="00543049">
        <w:rPr>
          <w:rStyle w:val="af0"/>
        </w:rPr>
        <w:t>Этот способ позволяет</w:t>
      </w:r>
      <w:r w:rsidRPr="00543049">
        <w:t> наиболее эффективно </w:t>
      </w:r>
      <w:r w:rsidRPr="00543049">
        <w:rPr>
          <w:rStyle w:val="af0"/>
        </w:rPr>
        <w:t>привести продажную оценку к реальной</w:t>
      </w:r>
      <w:r w:rsidRPr="00543049">
        <w:t>, сблизить их между собой. Заказчик начинает понимать, что за эту цену он получит вот такой объем работ, ограниченный вот с этой стороны, с этой стороны и с этой стороны. Причем эти ограничения и допущения мы всегда </w:t>
      </w:r>
      <w:r w:rsidRPr="00543049">
        <w:rPr>
          <w:rStyle w:val="af0"/>
        </w:rPr>
        <w:t>включаем в договор</w:t>
      </w:r>
      <w:r w:rsidRPr="00543049">
        <w:t>, чтобы заказчик понимал, что объем проекта будет именно таким.</w:t>
      </w:r>
    </w:p>
    <w:p w:rsidR="00795B97" w:rsidRPr="00543049" w:rsidRDefault="00795B97" w:rsidP="00543049">
      <w:pPr>
        <w:pStyle w:val="af"/>
        <w:shd w:val="clear" w:color="auto" w:fill="FFFFFF"/>
        <w:spacing w:before="0" w:beforeAutospacing="0" w:after="0" w:afterAutospacing="0"/>
        <w:ind w:firstLine="709"/>
        <w:jc w:val="both"/>
      </w:pPr>
      <w:r w:rsidRPr="00543049">
        <w:lastRenderedPageBreak/>
        <w:t>По этапу оценки проекта я решил сам себе задать вопросы, которые могут родиться у вас в ходе чтения статьи.</w:t>
      </w:r>
    </w:p>
    <w:p w:rsidR="00795B97" w:rsidRPr="00543049" w:rsidRDefault="00795B97" w:rsidP="00C52A99">
      <w:pPr>
        <w:numPr>
          <w:ilvl w:val="0"/>
          <w:numId w:val="24"/>
        </w:numPr>
        <w:shd w:val="clear" w:color="auto" w:fill="FFFFFF"/>
        <w:ind w:left="0" w:firstLine="709"/>
        <w:jc w:val="both"/>
      </w:pPr>
      <w:r w:rsidRPr="00543049">
        <w:t>Первый вопрос – </w:t>
      </w:r>
      <w:r w:rsidRPr="00543049">
        <w:rPr>
          <w:rStyle w:val="af0"/>
        </w:rPr>
        <w:t>как понять адекватность оценки</w:t>
      </w:r>
      <w:r w:rsidRPr="00543049">
        <w:t>?</w:t>
      </w:r>
    </w:p>
    <w:p w:rsidR="00795B97" w:rsidRPr="00543049" w:rsidRDefault="00795B97" w:rsidP="00C52A99">
      <w:pPr>
        <w:numPr>
          <w:ilvl w:val="1"/>
          <w:numId w:val="24"/>
        </w:numPr>
        <w:shd w:val="clear" w:color="auto" w:fill="FFFFFF"/>
        <w:ind w:left="0" w:firstLine="709"/>
        <w:jc w:val="both"/>
      </w:pPr>
      <w:r w:rsidRPr="00543049">
        <w:t>Адекватность понять можно в первую очередь следующим образом – </w:t>
      </w:r>
      <w:r w:rsidRPr="00543049">
        <w:rPr>
          <w:rStyle w:val="af0"/>
        </w:rPr>
        <w:t>нужно в эту оценку поверить</w:t>
      </w:r>
      <w:r w:rsidRPr="00543049">
        <w:t>. Адекватность – это когда вы начинаете понимать, что проект будет вот таким, и он будет происходить вот в такой последовательности, и на вот такой объем будут требоваться вот такие трудозатраты.</w:t>
      </w:r>
    </w:p>
    <w:p w:rsidR="00795B97" w:rsidRPr="00543049" w:rsidRDefault="00795B97" w:rsidP="00C52A99">
      <w:pPr>
        <w:numPr>
          <w:ilvl w:val="1"/>
          <w:numId w:val="24"/>
        </w:numPr>
        <w:shd w:val="clear" w:color="auto" w:fill="FFFFFF"/>
        <w:ind w:left="0" w:firstLine="709"/>
        <w:jc w:val="both"/>
      </w:pPr>
      <w:r w:rsidRPr="00543049">
        <w:t>Второй способ проверки адекватности – это </w:t>
      </w:r>
      <w:r w:rsidRPr="00543049">
        <w:rPr>
          <w:rStyle w:val="af0"/>
        </w:rPr>
        <w:t>попросить</w:t>
      </w:r>
      <w:r w:rsidRPr="00543049">
        <w:t> кого-нибудь </w:t>
      </w:r>
      <w:r w:rsidRPr="00543049">
        <w:rPr>
          <w:rStyle w:val="af0"/>
        </w:rPr>
        <w:t>сделать повторную оценку</w:t>
      </w:r>
      <w:r w:rsidRPr="00543049">
        <w:t> той же работы. Примерно треть оценок, которые нам приходится выполнять, связаны с тем, что наши заказчики просят нас оценить какой-то проект. Мы понимаем, что это повторная оценка (для того, чтобы с кем-то сравниться), но мы все равно ее делаем для того, чтобы удовлетворить потребности клиента.</w:t>
      </w:r>
      <w:r w:rsidRPr="00543049">
        <w:br/>
        <w:t>Здесь сразу возникает следующий вопрос – если у вас была одна оценка (где было два логана) и появилась другая (где десять логанов), то, как понять, какая из этих оценок более адекватна?</w:t>
      </w:r>
      <w:r w:rsidRPr="00543049">
        <w:br/>
        <w:t>По большому счету, единственный способ найти ответ на этот вопрос – это понять, что написано в этой оценке и просто в те цифры, которые вам предъявляют. Если вы не верите, значит, эта оценка неадекватна для вас. Других способов оценки адекватности нет.</w:t>
      </w:r>
    </w:p>
    <w:p w:rsidR="00795B97" w:rsidRPr="00543049" w:rsidRDefault="00795B97" w:rsidP="00C52A99">
      <w:pPr>
        <w:numPr>
          <w:ilvl w:val="1"/>
          <w:numId w:val="24"/>
        </w:numPr>
        <w:shd w:val="clear" w:color="auto" w:fill="FFFFFF"/>
        <w:ind w:left="0" w:firstLine="709"/>
        <w:jc w:val="both"/>
      </w:pPr>
      <w:r w:rsidRPr="00543049">
        <w:t>Второй вопрос – </w:t>
      </w:r>
      <w:r w:rsidRPr="00543049">
        <w:rPr>
          <w:rStyle w:val="af0"/>
        </w:rPr>
        <w:t>как подрядчик включает в оценку свои риски</w:t>
      </w:r>
      <w:r w:rsidRPr="00543049">
        <w:t>?</w:t>
      </w:r>
      <w:r w:rsidRPr="00543049">
        <w:br/>
        <w:t>Очень просто. Он просто пишет </w:t>
      </w:r>
      <w:r w:rsidRPr="00543049">
        <w:rPr>
          <w:rStyle w:val="af0"/>
        </w:rPr>
        <w:t>в договоре отдельным пунктом</w:t>
      </w:r>
      <w:r w:rsidRPr="00543049">
        <w:t> риски проекта 10% или 25%. Конечно, очень часто бывает ситуация, когда такой отдельной строчки в договоре нет, и просто все трудозатраты по всем задачам умножаются на 0.25. Но мы так стараемся не делать. Мы всегда отдельно обговариваем, что есть определенные риски, которые мы не можем смоделировать.</w:t>
      </w:r>
    </w:p>
    <w:p w:rsidR="00795B97" w:rsidRPr="00543049" w:rsidRDefault="00795B97" w:rsidP="00C52A99">
      <w:pPr>
        <w:numPr>
          <w:ilvl w:val="1"/>
          <w:numId w:val="24"/>
        </w:numPr>
        <w:shd w:val="clear" w:color="auto" w:fill="FFFFFF"/>
        <w:ind w:left="0" w:firstLine="709"/>
        <w:jc w:val="both"/>
      </w:pPr>
      <w:r w:rsidRPr="00543049">
        <w:t>Третий вопрос – </w:t>
      </w:r>
      <w:r w:rsidRPr="00543049">
        <w:rPr>
          <w:rStyle w:val="af0"/>
        </w:rPr>
        <w:t>когда возникают риски</w:t>
      </w:r>
      <w:r w:rsidRPr="00543049">
        <w:t>?</w:t>
      </w:r>
      <w:r w:rsidRPr="00543049">
        <w:br/>
        <w:t>Риски возникают на разных проектах по разным причинам. Они могут возникать </w:t>
      </w:r>
      <w:r w:rsidRPr="00543049">
        <w:rPr>
          <w:rStyle w:val="af0"/>
        </w:rPr>
        <w:t>на согласовании, на трудоемкости ввода</w:t>
      </w:r>
      <w:r w:rsidRPr="00543049">
        <w:t>, на других этапах. Естественно, все эти риски мы стараемся каким-то образом озвучить, зафиксировать, что здесь мы видим такие риски, и мы в них закладываемся. Это – некий НЗ, который мы для себя фиксируем «на всякий случай», стараясь в этот НЗ не залезать. И обосновываем для заказчика, что если мы в этот НЗ залезаем, то это происходит по вот таким причинам.</w:t>
      </w:r>
    </w:p>
    <w:p w:rsidR="00795B97" w:rsidRPr="00543049" w:rsidRDefault="00795B97" w:rsidP="00C52A99">
      <w:pPr>
        <w:numPr>
          <w:ilvl w:val="1"/>
          <w:numId w:val="24"/>
        </w:numPr>
        <w:shd w:val="clear" w:color="auto" w:fill="FFFFFF"/>
        <w:ind w:left="0" w:firstLine="709"/>
        <w:jc w:val="both"/>
      </w:pPr>
      <w:r w:rsidRPr="00543049">
        <w:t>И последний вопрос – </w:t>
      </w:r>
      <w:r w:rsidRPr="00543049">
        <w:rPr>
          <w:rStyle w:val="af0"/>
        </w:rPr>
        <w:t>что самое важное в оценке</w:t>
      </w:r>
      <w:r w:rsidRPr="00543049">
        <w:t>?</w:t>
      </w:r>
      <w:r w:rsidRPr="00543049">
        <w:br/>
        <w:t>Я об этом уже сказал – </w:t>
      </w:r>
      <w:r w:rsidRPr="00543049">
        <w:rPr>
          <w:rStyle w:val="af0"/>
        </w:rPr>
        <w:t>в нее нужно поверить</w:t>
      </w:r>
      <w:r w:rsidRPr="00543049">
        <w:t>. Других вариантов просто нет. Если вы верите в эту оценку – это нормальная оценка, правильная. Если не верите, значит, что-то в ней не так.</w:t>
      </w:r>
    </w:p>
    <w:p w:rsidR="00795B97" w:rsidRPr="00543049" w:rsidRDefault="00795B97" w:rsidP="00920F88">
      <w:pPr>
        <w:pStyle w:val="20"/>
      </w:pPr>
      <w:r w:rsidRPr="00543049">
        <w:t>Этап планирования проекта</w:t>
      </w:r>
    </w:p>
    <w:p w:rsidR="00795B97" w:rsidRPr="00543049" w:rsidRDefault="00795B97" w:rsidP="00543049">
      <w:pPr>
        <w:pStyle w:val="af"/>
        <w:shd w:val="clear" w:color="auto" w:fill="FFFFFF"/>
        <w:spacing w:before="0" w:beforeAutospacing="0" w:after="0" w:afterAutospacing="0"/>
        <w:ind w:firstLine="709"/>
        <w:jc w:val="both"/>
      </w:pPr>
      <w:r w:rsidRPr="00543049">
        <w:t>Переходим к следующему этапу – этап планирования. Как мы планируем проекты?</w:t>
      </w:r>
    </w:p>
    <w:p w:rsidR="00795B97" w:rsidRPr="00543049" w:rsidRDefault="00795B97" w:rsidP="00543049">
      <w:pPr>
        <w:pStyle w:val="af"/>
        <w:shd w:val="clear" w:color="auto" w:fill="FFFFFF"/>
        <w:spacing w:before="0" w:beforeAutospacing="0" w:after="0" w:afterAutospacing="0"/>
        <w:ind w:firstLine="709"/>
        <w:jc w:val="both"/>
      </w:pPr>
      <w:r w:rsidRPr="00543049">
        <w:t>Здесь я хотел бы привести цитату Дуэйта Эйзенхауэра: «Когда готовишься к сражению, планировать бессмысленно, но планирование необходимо».</w:t>
      </w:r>
    </w:p>
    <w:p w:rsidR="00795B97" w:rsidRPr="00543049" w:rsidRDefault="00795B97" w:rsidP="00543049">
      <w:pPr>
        <w:pStyle w:val="af"/>
        <w:shd w:val="clear" w:color="auto" w:fill="FFFFFF"/>
        <w:spacing w:before="0" w:beforeAutospacing="0" w:after="0" w:afterAutospacing="0"/>
        <w:ind w:firstLine="709"/>
        <w:jc w:val="both"/>
      </w:pPr>
      <w:r w:rsidRPr="00543049">
        <w:t>Мне кажется, эта цитата достаточно четко демонстрирует тот факт, что без планирования ни один проект не обходится. При этом я не помню, чтобы хоть один проект проходил по тому запланированному перечню работ, в те сроки, которые были заложены на этапе первоначального планирования.</w:t>
      </w:r>
    </w:p>
    <w:p w:rsidR="00795B97" w:rsidRPr="00543049" w:rsidRDefault="00795B97" w:rsidP="00543049">
      <w:pPr>
        <w:pStyle w:val="af"/>
        <w:shd w:val="clear" w:color="auto" w:fill="FFFFFF"/>
        <w:spacing w:before="0" w:beforeAutospacing="0" w:after="0" w:afterAutospacing="0"/>
        <w:ind w:firstLine="709"/>
        <w:jc w:val="both"/>
      </w:pPr>
      <w:r w:rsidRPr="00543049">
        <w:t>Какие вообще </w:t>
      </w:r>
      <w:r w:rsidRPr="00543049">
        <w:rPr>
          <w:rStyle w:val="af0"/>
        </w:rPr>
        <w:t>варианты планирования</w:t>
      </w:r>
      <w:r w:rsidRPr="00543049">
        <w:t> проекта у нас есть? Их тоже три.</w:t>
      </w:r>
    </w:p>
    <w:p w:rsidR="00795B97" w:rsidRPr="00543049" w:rsidRDefault="00795B97" w:rsidP="00C52A99">
      <w:pPr>
        <w:numPr>
          <w:ilvl w:val="0"/>
          <w:numId w:val="25"/>
        </w:numPr>
        <w:shd w:val="clear" w:color="auto" w:fill="FFFFFF"/>
        <w:ind w:left="0" w:firstLine="709"/>
        <w:jc w:val="both"/>
      </w:pPr>
      <w:r w:rsidRPr="00543049">
        <w:t>Первый вариант планирования – это </w:t>
      </w:r>
      <w:r w:rsidRPr="00543049">
        <w:rPr>
          <w:rStyle w:val="af0"/>
        </w:rPr>
        <w:t>планирование от старта проекта</w:t>
      </w:r>
      <w:r w:rsidRPr="00543049">
        <w:t>. Когда у нас есть перечень работ, указанный в оценке, и мы просто </w:t>
      </w:r>
      <w:r w:rsidRPr="00543049">
        <w:rPr>
          <w:rStyle w:val="af0"/>
        </w:rPr>
        <w:t>раскладываем эти работы на календарный график</w:t>
      </w:r>
      <w:r w:rsidRPr="00543049">
        <w:t>. А дальше уже от этого откладываем какие-то сроки выполнения каждого из этапов. Это разумный, часто встречающийся подход.</w:t>
      </w:r>
    </w:p>
    <w:p w:rsidR="00795B97" w:rsidRPr="00543049" w:rsidRDefault="00795B97" w:rsidP="00C52A99">
      <w:pPr>
        <w:numPr>
          <w:ilvl w:val="0"/>
          <w:numId w:val="25"/>
        </w:numPr>
        <w:shd w:val="clear" w:color="auto" w:fill="FFFFFF"/>
        <w:ind w:left="0" w:firstLine="709"/>
        <w:jc w:val="both"/>
      </w:pPr>
      <w:r w:rsidRPr="00543049">
        <w:t>Следующий вариант планирования – </w:t>
      </w:r>
      <w:r w:rsidRPr="00543049">
        <w:rPr>
          <w:rStyle w:val="af0"/>
        </w:rPr>
        <w:t>это планирование от даты X</w:t>
      </w:r>
      <w:r w:rsidRPr="00543049">
        <w:t xml:space="preserve">. Здесь тот же самый принцип, что и в первом варианте, только здесь мы планируем от конца, когда у нас есть некая конечная дата – например, дата запуска проекта (дата старта новой базы) – 1 </w:t>
      </w:r>
      <w:r w:rsidRPr="00543049">
        <w:lastRenderedPageBreak/>
        <w:t>января 2014 года. Соответственно, мы </w:t>
      </w:r>
      <w:r w:rsidRPr="00543049">
        <w:rPr>
          <w:rStyle w:val="af0"/>
        </w:rPr>
        <w:t>раскладываем перечень наших работ от этой даты назад</w:t>
      </w:r>
      <w:r w:rsidRPr="00543049">
        <w:t>.</w:t>
      </w:r>
    </w:p>
    <w:p w:rsidR="00795B97" w:rsidRPr="00543049" w:rsidRDefault="00795B97" w:rsidP="00543049">
      <w:pPr>
        <w:pStyle w:val="af"/>
        <w:shd w:val="clear" w:color="auto" w:fill="FFFFFF"/>
        <w:spacing w:before="0" w:beforeAutospacing="0" w:after="0" w:afterAutospacing="0"/>
        <w:ind w:firstLine="709"/>
        <w:jc w:val="both"/>
      </w:pPr>
      <w:r w:rsidRPr="00543049">
        <w:t>И последний вариант планирования – </w:t>
      </w:r>
      <w:r w:rsidRPr="00543049">
        <w:rPr>
          <w:rStyle w:val="af0"/>
        </w:rPr>
        <w:t>планирование на короткий период</w:t>
      </w:r>
      <w:r w:rsidRPr="00543049">
        <w:t>. Такое планирование относится больше к технологиям Agile, SCRUM, когда у нас планирование идет не на весь проект, а на какой-то короткий обозримый промежуток в течение одной-двух недель. По идее, промежутки планирования при этих технологиях не превышают двух недель. Соответственно, у нас есть некий план на короткий промежуток, мы его выполняем и двигаемся дальше. Планирование на короткий промежуток тоже является одним из способов планирования.</w:t>
      </w:r>
    </w:p>
    <w:p w:rsidR="00795B97" w:rsidRPr="00543049" w:rsidRDefault="00795B97" w:rsidP="00543049">
      <w:pPr>
        <w:pStyle w:val="af"/>
        <w:shd w:val="clear" w:color="auto" w:fill="FFFFFF"/>
        <w:spacing w:before="0" w:beforeAutospacing="0" w:after="0" w:afterAutospacing="0"/>
        <w:ind w:firstLine="709"/>
        <w:jc w:val="both"/>
      </w:pPr>
      <w:r w:rsidRPr="00543049">
        <w:rPr>
          <w:rStyle w:val="af0"/>
        </w:rPr>
        <w:t>Как не надо планировать</w:t>
      </w:r>
      <w:r w:rsidRPr="00543049">
        <w:t>?</w:t>
      </w:r>
    </w:p>
    <w:p w:rsidR="00795B97" w:rsidRPr="00543049" w:rsidRDefault="00795B97" w:rsidP="00543049">
      <w:pPr>
        <w:pStyle w:val="af"/>
        <w:shd w:val="clear" w:color="auto" w:fill="FFFFFF"/>
        <w:spacing w:before="0" w:beforeAutospacing="0" w:after="0" w:afterAutospacing="0"/>
        <w:ind w:firstLine="709"/>
        <w:jc w:val="both"/>
      </w:pPr>
      <w:r w:rsidRPr="00543049">
        <w:t>Очень часто на старте проекта заказчики и исполнители пытаются спланировать проект следующим образом:</w:t>
      </w:r>
    </w:p>
    <w:p w:rsidR="00795B97" w:rsidRPr="00543049" w:rsidRDefault="00795B97" w:rsidP="00C52A99">
      <w:pPr>
        <w:numPr>
          <w:ilvl w:val="0"/>
          <w:numId w:val="26"/>
        </w:numPr>
        <w:shd w:val="clear" w:color="auto" w:fill="FFFFFF"/>
        <w:ind w:left="0" w:firstLine="709"/>
        <w:jc w:val="both"/>
      </w:pPr>
      <w:r w:rsidRPr="00543049">
        <w:rPr>
          <w:rStyle w:val="af0"/>
        </w:rPr>
        <w:t>Все сразу</w:t>
      </w:r>
    </w:p>
    <w:p w:rsidR="00795B97" w:rsidRPr="00543049" w:rsidRDefault="00795B97" w:rsidP="00C52A99">
      <w:pPr>
        <w:numPr>
          <w:ilvl w:val="0"/>
          <w:numId w:val="26"/>
        </w:numPr>
        <w:shd w:val="clear" w:color="auto" w:fill="FFFFFF"/>
        <w:ind w:left="0" w:firstLine="709"/>
        <w:jc w:val="both"/>
      </w:pPr>
      <w:r w:rsidRPr="00543049">
        <w:rPr>
          <w:rStyle w:val="af0"/>
        </w:rPr>
        <w:t>Детально</w:t>
      </w:r>
    </w:p>
    <w:p w:rsidR="00795B97" w:rsidRPr="00543049" w:rsidRDefault="00795B97" w:rsidP="00C52A99">
      <w:pPr>
        <w:numPr>
          <w:ilvl w:val="0"/>
          <w:numId w:val="26"/>
        </w:numPr>
        <w:shd w:val="clear" w:color="auto" w:fill="FFFFFF"/>
        <w:ind w:left="0" w:firstLine="709"/>
        <w:jc w:val="both"/>
      </w:pPr>
      <w:r w:rsidRPr="00543049">
        <w:rPr>
          <w:rStyle w:val="af0"/>
        </w:rPr>
        <w:t>И более чем на 6 месяцев</w:t>
      </w:r>
      <w:r w:rsidRPr="00543049">
        <w:t>.</w:t>
      </w:r>
    </w:p>
    <w:p w:rsidR="00795B97" w:rsidRPr="00543049" w:rsidRDefault="00795B97" w:rsidP="00543049">
      <w:pPr>
        <w:pStyle w:val="af"/>
        <w:shd w:val="clear" w:color="auto" w:fill="FFFFFF"/>
        <w:spacing w:before="0" w:beforeAutospacing="0" w:after="0" w:afterAutospacing="0"/>
        <w:ind w:firstLine="709"/>
        <w:jc w:val="both"/>
      </w:pPr>
      <w:r w:rsidRPr="00543049">
        <w:t>Не работает. Я не помню такого варианта, чтобы проект был спланирован сразу детально на срок более чем 6 месяцев, и это сработало.</w:t>
      </w:r>
    </w:p>
    <w:p w:rsidR="00795B97" w:rsidRPr="00543049" w:rsidRDefault="00795B97" w:rsidP="00543049">
      <w:pPr>
        <w:pStyle w:val="af"/>
        <w:shd w:val="clear" w:color="auto" w:fill="FFFFFF"/>
        <w:spacing w:before="0" w:beforeAutospacing="0" w:after="0" w:afterAutospacing="0"/>
        <w:ind w:firstLine="709"/>
        <w:jc w:val="both"/>
      </w:pPr>
      <w:r w:rsidRPr="00543049">
        <w:t>Хорошо работает, когда у нас есть какие-то хорошо спланированные детали. Или может быть хорошо спланирован первый этап длительностью 1-2 месяца, а затем для следующих этапов просто указаны ориентировочные даты о том, что задача будет выполняться с такого-то по такое-то. Я считаю, что такой план может сработать с большей вероятностью.</w:t>
      </w:r>
    </w:p>
    <w:p w:rsidR="00795B97" w:rsidRPr="00543049" w:rsidRDefault="00795B97" w:rsidP="00543049">
      <w:pPr>
        <w:pStyle w:val="af"/>
        <w:shd w:val="clear" w:color="auto" w:fill="FFFFFF"/>
        <w:spacing w:before="0" w:beforeAutospacing="0" w:after="0" w:afterAutospacing="0"/>
        <w:ind w:firstLine="709"/>
        <w:jc w:val="both"/>
      </w:pPr>
      <w:r w:rsidRPr="00543049">
        <w:t>Зачем пытаться спланировать сразу все? Сроки и так более-менее понятны, мы их планируем изначально по большим этапам.</w:t>
      </w:r>
    </w:p>
    <w:p w:rsidR="00795B97" w:rsidRPr="00543049" w:rsidRDefault="00795B97" w:rsidP="00543049">
      <w:pPr>
        <w:pStyle w:val="af"/>
        <w:shd w:val="clear" w:color="auto" w:fill="FFFFFF"/>
        <w:spacing w:before="0" w:beforeAutospacing="0" w:after="0" w:afterAutospacing="0"/>
        <w:ind w:firstLine="709"/>
        <w:jc w:val="both"/>
      </w:pPr>
      <w:r w:rsidRPr="00543049">
        <w:rPr>
          <w:rStyle w:val="af0"/>
        </w:rPr>
        <w:t>Что надо учитывать при планировании?</w:t>
      </w:r>
    </w:p>
    <w:p w:rsidR="00795B97" w:rsidRPr="00543049" w:rsidRDefault="00795B97" w:rsidP="00C52A99">
      <w:pPr>
        <w:numPr>
          <w:ilvl w:val="0"/>
          <w:numId w:val="27"/>
        </w:numPr>
        <w:shd w:val="clear" w:color="auto" w:fill="FFFFFF"/>
        <w:ind w:left="0" w:firstLine="709"/>
        <w:jc w:val="both"/>
      </w:pPr>
      <w:r w:rsidRPr="00543049">
        <w:t>При планировании нужно обязательно учитывать интенсивность обучения. </w:t>
      </w:r>
      <w:r w:rsidRPr="00543049">
        <w:rPr>
          <w:rStyle w:val="af0"/>
        </w:rPr>
        <w:t>Разные люди обучаются по-разному</w:t>
      </w:r>
      <w:r w:rsidRPr="00543049">
        <w:t> – кому-то требуется 2 дня на то, чтобы обучиться, а кому-то требуется 2 недели. Это достаточно существенная разница. Поэтому, когда мы приходим к этапу обучения, внедрения, когда уже идет запуск в опытную эксплуатацию – разная скорость обучения может сыграть свою роль. Это надо учитывать и понимать, что группы обучения очень разнородны.</w:t>
      </w:r>
    </w:p>
    <w:p w:rsidR="00795B97" w:rsidRPr="00543049" w:rsidRDefault="00795B97" w:rsidP="00C52A99">
      <w:pPr>
        <w:numPr>
          <w:ilvl w:val="0"/>
          <w:numId w:val="27"/>
        </w:numPr>
        <w:shd w:val="clear" w:color="auto" w:fill="FFFFFF"/>
        <w:ind w:left="0" w:firstLine="709"/>
        <w:jc w:val="both"/>
      </w:pPr>
      <w:r w:rsidRPr="00543049">
        <w:rPr>
          <w:rStyle w:val="af0"/>
        </w:rPr>
        <w:t>Тестирование</w:t>
      </w:r>
      <w:r w:rsidRPr="00543049">
        <w:t>. На этапе перевода в опытную, промышленную эксплуатацию тестированием занимается заказчик. И при планировании нужно закладываться на то, что этот этап может быть очень длительным, так как тестирование</w:t>
      </w:r>
      <w:r w:rsidRPr="00543049">
        <w:rPr>
          <w:rStyle w:val="af0"/>
        </w:rPr>
        <w:t> обычно выполняется пользователями заказчика в свободное от работы время</w:t>
      </w:r>
      <w:r w:rsidRPr="00543049">
        <w:t>. А поскольку у них 100% рабочего времени занимает выполнение их первоочередных рабочих обязанностей, то этап тестирования, как правило, затягивается надолго. И если по вашим оценкам трудозатраты на тестирование должны составить 8 часов, можно спокойно увеличивать их в 4 раза.</w:t>
      </w:r>
      <w:r w:rsidRPr="00543049">
        <w:br/>
        <w:t>Я сейчас говорю не про тестирование со стороны разработчика, потому что в любом случае работу принимает заказчик. И вот эта </w:t>
      </w:r>
      <w:r w:rsidRPr="00543049">
        <w:rPr>
          <w:rStyle w:val="af0"/>
        </w:rPr>
        <w:t>приемка работ</w:t>
      </w:r>
      <w:r w:rsidRPr="00543049">
        <w:t> – она, как правило, </w:t>
      </w:r>
      <w:r w:rsidRPr="00543049">
        <w:rPr>
          <w:rStyle w:val="af0"/>
        </w:rPr>
        <w:t>может занимать очень длительное время</w:t>
      </w:r>
      <w:r w:rsidRPr="00543049">
        <w:t>. На это нужно закладываться при планировании.</w:t>
      </w:r>
    </w:p>
    <w:p w:rsidR="00795B97" w:rsidRPr="00543049" w:rsidRDefault="00795B97" w:rsidP="00C52A99">
      <w:pPr>
        <w:numPr>
          <w:ilvl w:val="0"/>
          <w:numId w:val="27"/>
        </w:numPr>
        <w:shd w:val="clear" w:color="auto" w:fill="FFFFFF"/>
        <w:ind w:left="0" w:firstLine="709"/>
        <w:jc w:val="both"/>
      </w:pPr>
      <w:r w:rsidRPr="00543049">
        <w:t>Тестирование и </w:t>
      </w:r>
      <w:r w:rsidRPr="00543049">
        <w:rPr>
          <w:rStyle w:val="af0"/>
        </w:rPr>
        <w:t>загрузка ресурсов Заказчика</w:t>
      </w:r>
      <w:r w:rsidRPr="00543049">
        <w:t> – это связанные между собой вещи, то есть очень часто </w:t>
      </w:r>
      <w:r w:rsidRPr="00543049">
        <w:rPr>
          <w:rStyle w:val="af0"/>
        </w:rPr>
        <w:t>пользователи заказчика заняты</w:t>
      </w:r>
      <w:r w:rsidRPr="00543049">
        <w:t> </w:t>
      </w:r>
      <w:r w:rsidRPr="00543049">
        <w:rPr>
          <w:rStyle w:val="af0"/>
        </w:rPr>
        <w:t>так, что на проект у них времени не остается</w:t>
      </w:r>
      <w:r w:rsidRPr="00543049">
        <w:t>, поэтому одни и те же трудозатраты раскладываются на гораздо более длительный срок. Растягиваются и могут растягиваться очень сильно. Это тоже нужно учитывать и при планировании закладывать на это дополнительное время (по длительности задачи).</w:t>
      </w:r>
    </w:p>
    <w:p w:rsidR="00795B97" w:rsidRPr="00543049" w:rsidRDefault="00795B97" w:rsidP="00C52A99">
      <w:pPr>
        <w:numPr>
          <w:ilvl w:val="0"/>
          <w:numId w:val="27"/>
        </w:numPr>
        <w:shd w:val="clear" w:color="auto" w:fill="FFFFFF"/>
        <w:ind w:left="0" w:firstLine="709"/>
        <w:jc w:val="both"/>
      </w:pPr>
      <w:r w:rsidRPr="00543049">
        <w:rPr>
          <w:rStyle w:val="af0"/>
        </w:rPr>
        <w:t>Объемы обрабатываемых данных</w:t>
      </w:r>
      <w:r w:rsidRPr="00543049">
        <w:t>. Здесь речь идет о том, что базы могут быть очень большими. Например, необходимо понимать, что перенос данных может проходить со сбоями. Поэтому если мы закладываем на него 40 часов, то на самом деле </w:t>
      </w:r>
      <w:r w:rsidRPr="00543049">
        <w:rPr>
          <w:rStyle w:val="af0"/>
        </w:rPr>
        <w:t>из-за большого объема данных</w:t>
      </w:r>
      <w:r w:rsidRPr="00543049">
        <w:t> эта длительность может быть гораздо больше просто из-за того, что </w:t>
      </w:r>
      <w:r w:rsidRPr="00543049">
        <w:rPr>
          <w:rStyle w:val="af0"/>
        </w:rPr>
        <w:t>могут быть сбои, перезагрузки</w:t>
      </w:r>
      <w:r w:rsidRPr="00543049">
        <w:t> и т.д. На эти все вещи нужно закладываться минимум раза в два.</w:t>
      </w:r>
    </w:p>
    <w:p w:rsidR="00543049" w:rsidRDefault="00795B97" w:rsidP="00543049">
      <w:pPr>
        <w:pStyle w:val="af"/>
        <w:shd w:val="clear" w:color="auto" w:fill="FFFFFF"/>
        <w:spacing w:before="0" w:beforeAutospacing="0" w:after="0" w:afterAutospacing="0"/>
        <w:ind w:firstLine="709"/>
        <w:jc w:val="both"/>
      </w:pPr>
      <w:r w:rsidRPr="00543049">
        <w:rPr>
          <w:rStyle w:val="af0"/>
        </w:rPr>
        <w:lastRenderedPageBreak/>
        <w:t>Время на согласование документов</w:t>
      </w:r>
      <w:r w:rsidRPr="00543049">
        <w:t>.</w:t>
      </w:r>
    </w:p>
    <w:p w:rsidR="00795B97" w:rsidRPr="00543049" w:rsidRDefault="00795B97" w:rsidP="00543049">
      <w:pPr>
        <w:pStyle w:val="af"/>
        <w:shd w:val="clear" w:color="auto" w:fill="FFFFFF"/>
        <w:spacing w:before="0" w:beforeAutospacing="0" w:after="0" w:afterAutospacing="0"/>
        <w:ind w:firstLine="709"/>
        <w:jc w:val="both"/>
      </w:pPr>
      <w:r w:rsidRPr="00543049">
        <w:t>Я бы сказал, что этот пункт – просто бич. Времени на согласование может потребоваться просто пропасть. Поэтому нужно прямо выделять вехи для согласования тех или иных документов. </w:t>
      </w:r>
      <w:r w:rsidRPr="00543049">
        <w:rPr>
          <w:rStyle w:val="af0"/>
        </w:rPr>
        <w:t>Документы могут согласовываться неделями</w:t>
      </w:r>
      <w:r w:rsidRPr="00543049">
        <w:t>. Часто происходит так, что сам документ мы сделали за неделю, и потом еще три недели мы его согласовываем.</w:t>
      </w:r>
      <w:r w:rsidRPr="00543049">
        <w:br/>
        <w:t>Время на согласование документов нужно закладывать очень серьезное, очень большое. </w:t>
      </w:r>
      <w:r w:rsidRPr="00543049">
        <w:rPr>
          <w:rStyle w:val="af0"/>
        </w:rPr>
        <w:t>Особенно в крупных организациях</w:t>
      </w:r>
      <w:r w:rsidRPr="00543049">
        <w:t>.</w:t>
      </w:r>
    </w:p>
    <w:p w:rsidR="00795B97" w:rsidRPr="00543049" w:rsidRDefault="00795B97" w:rsidP="00543049">
      <w:pPr>
        <w:pStyle w:val="af"/>
        <w:shd w:val="clear" w:color="auto" w:fill="FFFFFF"/>
        <w:spacing w:before="0" w:beforeAutospacing="0" w:after="0" w:afterAutospacing="0"/>
        <w:ind w:firstLine="709"/>
        <w:jc w:val="both"/>
      </w:pPr>
      <w:r w:rsidRPr="00543049">
        <w:t>По этапу планирования проекта я тоже набросал очевидный список вопросов:</w:t>
      </w:r>
    </w:p>
    <w:p w:rsidR="00543049" w:rsidRDefault="00795B97" w:rsidP="00C52A99">
      <w:pPr>
        <w:numPr>
          <w:ilvl w:val="0"/>
          <w:numId w:val="28"/>
        </w:numPr>
        <w:shd w:val="clear" w:color="auto" w:fill="FFFFFF"/>
        <w:ind w:left="0" w:firstLine="709"/>
        <w:jc w:val="both"/>
      </w:pPr>
      <w:r w:rsidRPr="00543049">
        <w:rPr>
          <w:rStyle w:val="af0"/>
        </w:rPr>
        <w:t>Нужно ли планировать ресурсы с самого начала</w:t>
      </w:r>
      <w:r w:rsidRPr="00543049">
        <w:t>?Крупными мазками, наверное, надо. В любом случае надо понимать, кто будет делать задачу – разработчик или консультант. Но </w:t>
      </w:r>
      <w:r w:rsidRPr="00543049">
        <w:rPr>
          <w:rStyle w:val="af0"/>
        </w:rPr>
        <w:t>указывать</w:t>
      </w:r>
      <w:r w:rsidRPr="00543049">
        <w:t> при этом </w:t>
      </w:r>
      <w:r w:rsidRPr="00543049">
        <w:rPr>
          <w:rStyle w:val="af0"/>
        </w:rPr>
        <w:t>конкретные персоналии</w:t>
      </w:r>
      <w:r w:rsidRPr="00543049">
        <w:t> мне кажется, </w:t>
      </w:r>
      <w:r w:rsidRPr="00543049">
        <w:rPr>
          <w:rStyle w:val="af0"/>
        </w:rPr>
        <w:t>не стоит</w:t>
      </w:r>
      <w:r w:rsidRPr="00543049">
        <w:t>.</w:t>
      </w:r>
      <w:r w:rsidRPr="00543049">
        <w:br/>
        <w:t>Когда мы планируем на период больше, чем 2 недели, поименно указывать, кто будет выполнять ту или иную задачу – бессмысленно. Через 2 недели смысла в вашем планировании особого не будет. Человек может заболеть, может пропасть, может уйти в отпуск. Но мы можем заложить конкретные ресурсы на проект в целом, просто чтобы на каком-то длительном этапе понимать, что этот человек нам может понадобиться. При этом мы не говорим, что он нам понадобится на этой конкретной задаче. Он просто проходит у нас, как некий ресурс на этом проекте. А на какой конкретно задаче мы его используем, мы в рамках долгосрочного планирования закладывать не должны.</w:t>
      </w:r>
      <w:r w:rsidR="00543049">
        <w:t xml:space="preserve"> </w:t>
      </w:r>
      <w:r w:rsidRPr="00543049">
        <w:t>Вообще реальное распределение ресурсов по задачам должно происходить в ходе реализации, диспетчеризации задач в рамках одно-двух недельных этапов планирования. Планировать сразу, говорить, что через 3 месяца Вася Иванов будет делать такую-то задачу – это «вилами по воде писано» или «пальцем в потолок».</w:t>
      </w:r>
    </w:p>
    <w:p w:rsidR="00543049" w:rsidRDefault="00795B97" w:rsidP="00C52A99">
      <w:pPr>
        <w:numPr>
          <w:ilvl w:val="0"/>
          <w:numId w:val="28"/>
        </w:numPr>
        <w:shd w:val="clear" w:color="auto" w:fill="FFFFFF"/>
        <w:ind w:left="0" w:firstLine="709"/>
        <w:jc w:val="both"/>
      </w:pPr>
      <w:r w:rsidRPr="00543049">
        <w:t>Например, у меня была ситуация – на проекте был определенный круг бизнес-пользователей заказчика, которым я должен быть демонстрировать свою работу. Соответственно, когда я раскидал задачи, связанные с ними, по месяцу, я не зарезервировал их время на работу на нашем проекте. И в результате получилось, что я пришел на первое согласование, а половины людей нет: у одних – отпуска, у других – другие задачи и т.д. Пришлось перепланировать.</w:t>
      </w:r>
    </w:p>
    <w:p w:rsidR="00795B97" w:rsidRPr="00543049" w:rsidRDefault="00795B97" w:rsidP="00C52A99">
      <w:pPr>
        <w:numPr>
          <w:ilvl w:val="0"/>
          <w:numId w:val="28"/>
        </w:numPr>
        <w:shd w:val="clear" w:color="auto" w:fill="FFFFFF"/>
        <w:ind w:left="0" w:firstLine="709"/>
        <w:jc w:val="both"/>
      </w:pPr>
      <w:r w:rsidRPr="00543049">
        <w:t>В итоге получается, что у нас, технических руководителей проектов, есть </w:t>
      </w:r>
      <w:r w:rsidRPr="00543049">
        <w:rPr>
          <w:rStyle w:val="af0"/>
        </w:rPr>
        <w:t>задача</w:t>
      </w:r>
      <w:r w:rsidRPr="00543049">
        <w:t> в целом, есть ресурсы на проекте и наша цель – </w:t>
      </w:r>
      <w:r w:rsidRPr="00543049">
        <w:rPr>
          <w:rStyle w:val="af0"/>
        </w:rPr>
        <w:t>сохранить эту команду проекта на все время подготовки проекта</w:t>
      </w:r>
      <w:r w:rsidRPr="00543049">
        <w:t>. Все. По большому счету, не важно, куда человек с проекта может уйти – в отпуск или не в отпуск, на другой проект или куда-то еще. Поэтому руководителю проекта приходится, в том числе, планировать отпуска тех сотрудников, которые входят в эту команду, и для этого мы обычно просто договариваемся с человеком: пока идет проект, в отпуска не уходим – конечно, если у нас проект обозримой длительности по времени (три-пять-шесть месяцев).</w:t>
      </w:r>
    </w:p>
    <w:p w:rsidR="00543049" w:rsidRDefault="00795B97" w:rsidP="00C52A99">
      <w:pPr>
        <w:numPr>
          <w:ilvl w:val="0"/>
          <w:numId w:val="28"/>
        </w:numPr>
        <w:shd w:val="clear" w:color="auto" w:fill="FFFFFF"/>
        <w:ind w:left="0" w:firstLine="709"/>
        <w:jc w:val="both"/>
      </w:pPr>
      <w:r w:rsidRPr="00543049">
        <w:rPr>
          <w:rStyle w:val="af0"/>
        </w:rPr>
        <w:t>Какой этап самый длительный</w:t>
      </w:r>
      <w:r w:rsidRPr="00543049">
        <w:t>?</w:t>
      </w:r>
    </w:p>
    <w:p w:rsidR="00795B97" w:rsidRPr="00543049" w:rsidRDefault="00795B97" w:rsidP="00C52A99">
      <w:pPr>
        <w:numPr>
          <w:ilvl w:val="0"/>
          <w:numId w:val="28"/>
        </w:numPr>
        <w:shd w:val="clear" w:color="auto" w:fill="FFFFFF"/>
        <w:ind w:left="0" w:firstLine="709"/>
        <w:jc w:val="both"/>
      </w:pPr>
      <w:r w:rsidRPr="00543049">
        <w:t>Непростой вопрос. В разных проектах по-разному. Я считаю, что самый длительный, самый сложный этап – это </w:t>
      </w:r>
      <w:r w:rsidRPr="00543049">
        <w:rPr>
          <w:rStyle w:val="af0"/>
        </w:rPr>
        <w:t>этап внедрения</w:t>
      </w:r>
      <w:r w:rsidRPr="00543049">
        <w:t>, когда мы что-то накодировали и теперь начинаем это все внедрять – переносить остатки, обучать пользователей. Вот этот этап перехода от некоего концепта к опытной промышленной эксплуатации , пожалуй, занимает большую часть времени, чем другие этапы проекта.</w:t>
      </w:r>
    </w:p>
    <w:p w:rsidR="00543049" w:rsidRDefault="00795B97" w:rsidP="00C52A99">
      <w:pPr>
        <w:numPr>
          <w:ilvl w:val="0"/>
          <w:numId w:val="28"/>
        </w:numPr>
        <w:shd w:val="clear" w:color="auto" w:fill="FFFFFF"/>
        <w:ind w:left="0" w:firstLine="709"/>
        <w:jc w:val="both"/>
      </w:pPr>
      <w:r w:rsidRPr="00543049">
        <w:t>И последний вопрос – </w:t>
      </w:r>
      <w:r w:rsidRPr="00543049">
        <w:rPr>
          <w:rStyle w:val="af0"/>
        </w:rPr>
        <w:t>можно ли не планировать</w:t>
      </w:r>
      <w:r w:rsidRPr="00543049">
        <w:t>?</w:t>
      </w:r>
      <w:r w:rsidRPr="00543049">
        <w:br/>
        <w:t>Можно. Но не нужно. Если перефразировать Эйзенхауэра – ни одна битва в истории человечества не прошла так, как ее задумывал полководец. Но без планирования победы не бывает.</w:t>
      </w:r>
    </w:p>
    <w:p w:rsidR="00795B97" w:rsidRPr="00543049" w:rsidRDefault="00795B97" w:rsidP="00543049">
      <w:pPr>
        <w:shd w:val="clear" w:color="auto" w:fill="FFFFFF"/>
        <w:ind w:firstLine="709"/>
        <w:jc w:val="both"/>
      </w:pPr>
      <w:r w:rsidRPr="00543049">
        <w:rPr>
          <w:rStyle w:val="af0"/>
        </w:rPr>
        <w:t>Планирование необходимо</w:t>
      </w:r>
      <w:r w:rsidRPr="00543049">
        <w:t>. В любом случае мы должны планировать проект в целом по этапам, по задачам. И что гораздо правильнее - именно контролировать ход исполнения проекта, контролировать попадание в разработанный план и работать с изменениями. Но это уже относится не к этапам оценки и планирования, а больше к этапу исполнения проекта.</w:t>
      </w:r>
    </w:p>
    <w:p w:rsidR="00795B97" w:rsidRPr="00543049" w:rsidRDefault="00795B97" w:rsidP="00543049">
      <w:pPr>
        <w:pStyle w:val="af"/>
        <w:shd w:val="clear" w:color="auto" w:fill="FFFFFF"/>
        <w:spacing w:before="0" w:beforeAutospacing="0" w:after="0" w:afterAutospacing="0"/>
        <w:ind w:firstLine="709"/>
        <w:jc w:val="both"/>
      </w:pPr>
      <w:r w:rsidRPr="00543049">
        <w:rPr>
          <w:rStyle w:val="af0"/>
        </w:rPr>
        <w:lastRenderedPageBreak/>
        <w:t>Заключение</w:t>
      </w:r>
    </w:p>
    <w:p w:rsidR="00795B97" w:rsidRPr="00543049" w:rsidRDefault="00795B97" w:rsidP="00543049">
      <w:pPr>
        <w:pStyle w:val="af"/>
        <w:shd w:val="clear" w:color="auto" w:fill="FFFFFF"/>
        <w:spacing w:before="0" w:beforeAutospacing="0" w:after="0" w:afterAutospacing="0"/>
        <w:ind w:firstLine="709"/>
        <w:jc w:val="both"/>
      </w:pPr>
      <w:r w:rsidRPr="00543049">
        <w:t>Очень </w:t>
      </w:r>
      <w:r w:rsidRPr="00543049">
        <w:rPr>
          <w:rStyle w:val="af0"/>
        </w:rPr>
        <w:t>часто проекты находятся в состоянии «перманентного планирования</w:t>
      </w:r>
      <w:r w:rsidRPr="00543049">
        <w:t>». Но надо уже когда-то начинать воевать. Потому что там что-то планируют, потом перепланируют, создают первую оценку, потом – вторую, третью, потом опять что-то планируют…</w:t>
      </w:r>
    </w:p>
    <w:p w:rsidR="00795B97" w:rsidRPr="00543049" w:rsidRDefault="00795B97" w:rsidP="00543049">
      <w:pPr>
        <w:pStyle w:val="af"/>
        <w:shd w:val="clear" w:color="auto" w:fill="FFFFFF"/>
        <w:spacing w:before="0" w:beforeAutospacing="0" w:after="0" w:afterAutospacing="0"/>
        <w:ind w:firstLine="709"/>
        <w:jc w:val="both"/>
      </w:pPr>
      <w:r w:rsidRPr="00543049">
        <w:t>То время и ресурсы, которые были потрачены на оценку и планирование, гораздо более эффективно можно было бы потратить на то, чтобы начать что-то делать. Потому что вот эта попытка охватить все сразу, детально и более чем на 6 месяцев, не очень хорошо работает. </w:t>
      </w:r>
      <w:r w:rsidRPr="00543049">
        <w:rPr>
          <w:rStyle w:val="af0"/>
        </w:rPr>
        <w:t>Гораздо правильнее уже начать делать</w:t>
      </w:r>
      <w:r w:rsidRPr="00543049">
        <w:t>. </w:t>
      </w:r>
    </w:p>
    <w:p w:rsidR="00214830" w:rsidRDefault="00214830" w:rsidP="00543049">
      <w:pPr>
        <w:ind w:firstLine="709"/>
        <w:jc w:val="both"/>
      </w:pPr>
    </w:p>
    <w:p w:rsidR="007C209A" w:rsidRDefault="007C209A" w:rsidP="00543049">
      <w:pPr>
        <w:ind w:firstLine="709"/>
        <w:jc w:val="both"/>
      </w:pPr>
    </w:p>
    <w:p w:rsidR="007C209A" w:rsidRDefault="007C209A" w:rsidP="007C209A">
      <w:pPr>
        <w:ind w:firstLine="709"/>
        <w:jc w:val="both"/>
        <w:rPr>
          <w:b/>
          <w:bCs/>
          <w:noProof/>
          <w:sz w:val="28"/>
          <w:szCs w:val="28"/>
        </w:rPr>
      </w:pPr>
      <w:r w:rsidRPr="007C209A">
        <w:rPr>
          <w:b/>
          <w:sz w:val="28"/>
          <w:szCs w:val="28"/>
        </w:rPr>
        <w:t>Тема 3</w:t>
      </w:r>
      <w:r>
        <w:rPr>
          <w:b/>
          <w:sz w:val="28"/>
          <w:szCs w:val="28"/>
        </w:rPr>
        <w:t xml:space="preserve">. </w:t>
      </w:r>
      <w:bookmarkStart w:id="7" w:name="_Toc66363318"/>
      <w:r w:rsidRPr="005A1D45">
        <w:rPr>
          <w:b/>
          <w:bCs/>
          <w:noProof/>
          <w:sz w:val="28"/>
          <w:szCs w:val="28"/>
        </w:rPr>
        <w:t xml:space="preserve">Разработка модели бизнес-процессов в организации с использованием </w:t>
      </w:r>
      <w:r w:rsidRPr="005A1D45">
        <w:rPr>
          <w:b/>
          <w:bCs/>
          <w:noProof/>
          <w:sz w:val="28"/>
          <w:szCs w:val="28"/>
          <w:lang w:val="en-US"/>
        </w:rPr>
        <w:t>Case</w:t>
      </w:r>
      <w:r w:rsidRPr="005A1D45">
        <w:rPr>
          <w:b/>
          <w:bCs/>
          <w:noProof/>
          <w:sz w:val="28"/>
          <w:szCs w:val="28"/>
        </w:rPr>
        <w:t>-средств</w:t>
      </w:r>
      <w:bookmarkEnd w:id="7"/>
    </w:p>
    <w:p w:rsidR="00920F88" w:rsidRDefault="00920F88" w:rsidP="007C209A"/>
    <w:p w:rsidR="007C209A" w:rsidRPr="00920F88" w:rsidRDefault="00920F88" w:rsidP="00920F88">
      <w:pPr>
        <w:jc w:val="center"/>
        <w:rPr>
          <w:b/>
        </w:rPr>
      </w:pPr>
      <w:r w:rsidRPr="00920F88">
        <w:rPr>
          <w:b/>
        </w:rPr>
        <w:t xml:space="preserve">3.1 </w:t>
      </w:r>
      <w:r w:rsidR="007C209A" w:rsidRPr="00920F88">
        <w:rPr>
          <w:b/>
          <w:noProof/>
          <w:kern w:val="2"/>
        </w:rPr>
        <w:drawing>
          <wp:anchor distT="0" distB="0" distL="114300" distR="114300" simplePos="0" relativeHeight="251659264" behindDoc="0" locked="0" layoutInCell="1" allowOverlap="1" wp14:anchorId="546E9635" wp14:editId="31854340">
            <wp:simplePos x="0" y="0"/>
            <wp:positionH relativeFrom="column">
              <wp:posOffset>-288925</wp:posOffset>
            </wp:positionH>
            <wp:positionV relativeFrom="paragraph">
              <wp:posOffset>326390</wp:posOffset>
            </wp:positionV>
            <wp:extent cx="6233795" cy="3228975"/>
            <wp:effectExtent l="19050" t="19050" r="14605" b="28575"/>
            <wp:wrapThrough wrapText="bothSides">
              <wp:wrapPolygon edited="0">
                <wp:start x="-66" y="-127"/>
                <wp:lineTo x="-66" y="21664"/>
                <wp:lineTo x="21585" y="21664"/>
                <wp:lineTo x="21585" y="-127"/>
                <wp:lineTo x="-66" y="-127"/>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33795" cy="32289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920F88">
        <w:rPr>
          <w:b/>
        </w:rPr>
        <w:t>Бизнес-процессы</w:t>
      </w:r>
    </w:p>
    <w:p w:rsidR="007C209A" w:rsidRPr="00920F88" w:rsidRDefault="007C209A" w:rsidP="007C209A">
      <w:pPr>
        <w:spacing w:line="319" w:lineRule="auto"/>
        <w:ind w:firstLine="709"/>
        <w:jc w:val="center"/>
        <w:rPr>
          <w:kern w:val="2"/>
        </w:rPr>
      </w:pPr>
      <w:r w:rsidRPr="00920F88">
        <w:rPr>
          <w:kern w:val="2"/>
        </w:rPr>
        <w:t>Рисунок 1.</w:t>
      </w:r>
    </w:p>
    <w:p w:rsidR="007C209A" w:rsidRPr="007C209A" w:rsidRDefault="007C209A" w:rsidP="007C209A">
      <w:pPr>
        <w:ind w:firstLine="709"/>
        <w:jc w:val="both"/>
      </w:pPr>
      <w:r w:rsidRPr="007C209A">
        <w:rPr>
          <w:kern w:val="2"/>
        </w:rPr>
        <w:t>Контекстная д</w:t>
      </w:r>
      <w:r w:rsidRPr="007C209A">
        <w:rPr>
          <w:rFonts w:eastAsia="MS Gothic"/>
          <w:noProof/>
          <w:spacing w:val="-20"/>
        </w:rPr>
        <w:t> </w:t>
      </w:r>
      <w:r w:rsidRPr="007C209A">
        <w:rPr>
          <w:kern w:val="2"/>
        </w:rPr>
        <w:t>иаграмма, пр</w:t>
      </w:r>
      <w:r w:rsidRPr="007C209A">
        <w:rPr>
          <w:rFonts w:eastAsia="MS Gothic"/>
          <w:noProof/>
          <w:spacing w:val="-20"/>
        </w:rPr>
        <w:t> </w:t>
      </w:r>
      <w:r w:rsidRPr="007C209A">
        <w:rPr>
          <w:kern w:val="2"/>
        </w:rPr>
        <w:t>иведенная н</w:t>
      </w:r>
      <w:r w:rsidRPr="007C209A">
        <w:rPr>
          <w:rFonts w:eastAsia="MS Gothic"/>
          <w:noProof/>
          <w:spacing w:val="-20"/>
        </w:rPr>
        <w:t> </w:t>
      </w:r>
      <w:r w:rsidRPr="007C209A">
        <w:rPr>
          <w:kern w:val="2"/>
        </w:rPr>
        <w:t>а рисунке 1, реализована с по</w:t>
      </w:r>
      <w:r w:rsidRPr="007C209A">
        <w:rPr>
          <w:rFonts w:eastAsia="MS Gothic"/>
          <w:noProof/>
          <w:spacing w:val="-20"/>
        </w:rPr>
        <w:t> </w:t>
      </w:r>
      <w:r w:rsidRPr="007C209A">
        <w:rPr>
          <w:kern w:val="2"/>
        </w:rPr>
        <w:t>мощью методологии ID</w:t>
      </w:r>
      <w:r w:rsidRPr="007C209A">
        <w:rPr>
          <w:rFonts w:eastAsia="MS Gothic"/>
          <w:noProof/>
          <w:spacing w:val="-20"/>
        </w:rPr>
        <w:t> </w:t>
      </w:r>
      <w:r w:rsidRPr="007C209A">
        <w:rPr>
          <w:kern w:val="2"/>
        </w:rPr>
        <w:t>EF0.</w:t>
      </w:r>
      <w:r w:rsidRPr="007C209A">
        <w:t xml:space="preserve"> </w:t>
      </w:r>
    </w:p>
    <w:p w:rsidR="007C209A" w:rsidRPr="007C209A" w:rsidRDefault="007C209A" w:rsidP="007C209A">
      <w:pPr>
        <w:ind w:firstLine="709"/>
        <w:jc w:val="both"/>
      </w:pPr>
      <w:r w:rsidRPr="007C209A">
        <w:t>Стратегии и про</w:t>
      </w:r>
      <w:r w:rsidRPr="007C209A">
        <w:rPr>
          <w:rFonts w:eastAsia="MS Gothic"/>
          <w:noProof/>
          <w:spacing w:val="-20"/>
        </w:rPr>
        <w:t> </w:t>
      </w:r>
      <w:r w:rsidRPr="007C209A">
        <w:t>цедуры, котор</w:t>
      </w:r>
      <w:r w:rsidRPr="007C209A">
        <w:rPr>
          <w:rFonts w:eastAsia="MS Gothic"/>
          <w:noProof/>
          <w:spacing w:val="-20"/>
        </w:rPr>
        <w:t> </w:t>
      </w:r>
      <w:r w:rsidRPr="007C209A">
        <w:t>ыми руководствуется про</w:t>
      </w:r>
      <w:r w:rsidR="00920F88">
        <w:t>цесс (</w:t>
      </w:r>
      <w:r w:rsidRPr="007C209A">
        <w:t>упра</w:t>
      </w:r>
      <w:r w:rsidRPr="007C209A">
        <w:rPr>
          <w:rFonts w:eastAsia="MS Gothic"/>
          <w:noProof/>
          <w:spacing w:val="-20"/>
        </w:rPr>
        <w:t> </w:t>
      </w:r>
      <w:r w:rsidRPr="007C209A">
        <w:t>вление) – это пр</w:t>
      </w:r>
      <w:r w:rsidRPr="007C209A">
        <w:rPr>
          <w:rFonts w:eastAsia="MS Gothic"/>
          <w:noProof/>
          <w:spacing w:val="-20"/>
        </w:rPr>
        <w:t> </w:t>
      </w:r>
      <w:r w:rsidRPr="007C209A">
        <w:t>авила прие</w:t>
      </w:r>
      <w:r w:rsidRPr="007C209A">
        <w:rPr>
          <w:rFonts w:eastAsia="MS Gothic"/>
          <w:noProof/>
          <w:spacing w:val="-20"/>
        </w:rPr>
        <w:t> </w:t>
      </w:r>
      <w:r w:rsidRPr="007C209A">
        <w:t>ма, обработ</w:t>
      </w:r>
      <w:r w:rsidRPr="007C209A">
        <w:rPr>
          <w:rFonts w:eastAsia="MS Gothic"/>
          <w:noProof/>
          <w:spacing w:val="-20"/>
        </w:rPr>
        <w:t> </w:t>
      </w:r>
      <w:r w:rsidRPr="007C209A">
        <w:t>ки и выпол</w:t>
      </w:r>
      <w:r w:rsidRPr="007C209A">
        <w:rPr>
          <w:rFonts w:eastAsia="MS Gothic"/>
          <w:noProof/>
          <w:spacing w:val="-20"/>
        </w:rPr>
        <w:t> </w:t>
      </w:r>
      <w:r w:rsidRPr="007C209A">
        <w:t>нения заказов, а также пр</w:t>
      </w:r>
      <w:r w:rsidRPr="007C209A">
        <w:rPr>
          <w:rFonts w:eastAsia="MS Gothic"/>
          <w:noProof/>
          <w:spacing w:val="-20"/>
        </w:rPr>
        <w:t> </w:t>
      </w:r>
      <w:r w:rsidRPr="007C209A">
        <w:t>авила учет</w:t>
      </w:r>
      <w:r w:rsidRPr="007C209A">
        <w:rPr>
          <w:rFonts w:eastAsia="MS Gothic"/>
          <w:noProof/>
          <w:spacing w:val="-20"/>
        </w:rPr>
        <w:t> </w:t>
      </w:r>
      <w:r w:rsidRPr="007C209A">
        <w:t>а компьютеро</w:t>
      </w:r>
      <w:r w:rsidRPr="007C209A">
        <w:rPr>
          <w:rFonts w:eastAsia="MS Gothic"/>
          <w:noProof/>
          <w:spacing w:val="-20"/>
        </w:rPr>
        <w:t> </w:t>
      </w:r>
      <w:r w:rsidRPr="007C209A">
        <w:t>в и компле</w:t>
      </w:r>
      <w:r w:rsidRPr="007C209A">
        <w:rPr>
          <w:rFonts w:eastAsia="MS Gothic"/>
          <w:noProof/>
          <w:spacing w:val="-20"/>
        </w:rPr>
        <w:t> </w:t>
      </w:r>
      <w:r w:rsidRPr="007C209A">
        <w:t>ктующих.</w:t>
      </w:r>
    </w:p>
    <w:p w:rsidR="007C209A" w:rsidRPr="007C209A" w:rsidRDefault="007C209A" w:rsidP="007C209A">
      <w:pPr>
        <w:ind w:firstLine="709"/>
        <w:jc w:val="both"/>
      </w:pPr>
      <w:r w:rsidRPr="007C209A">
        <w:t>Входом для системы явл</w:t>
      </w:r>
      <w:r w:rsidRPr="007C209A">
        <w:rPr>
          <w:rFonts w:eastAsia="MS Gothic"/>
          <w:noProof/>
          <w:spacing w:val="-20"/>
        </w:rPr>
        <w:t> </w:t>
      </w:r>
      <w:r w:rsidRPr="007C209A">
        <w:t>яются данн</w:t>
      </w:r>
      <w:r w:rsidRPr="007C209A">
        <w:rPr>
          <w:rFonts w:eastAsia="MS Gothic"/>
          <w:noProof/>
          <w:spacing w:val="-20"/>
        </w:rPr>
        <w:t> </w:t>
      </w:r>
      <w:r w:rsidRPr="007C209A">
        <w:t>ые по заказу от сотру</w:t>
      </w:r>
      <w:r w:rsidRPr="007C209A">
        <w:rPr>
          <w:rFonts w:eastAsia="MS Gothic"/>
          <w:noProof/>
          <w:spacing w:val="-20"/>
        </w:rPr>
        <w:t> </w:t>
      </w:r>
      <w:r w:rsidRPr="007C209A">
        <w:t>дников орг</w:t>
      </w:r>
      <w:r w:rsidRPr="007C209A">
        <w:rPr>
          <w:rFonts w:eastAsia="MS Gothic"/>
          <w:noProof/>
          <w:spacing w:val="-20"/>
        </w:rPr>
        <w:t> </w:t>
      </w:r>
      <w:r w:rsidRPr="007C209A">
        <w:t>анизации, пост</w:t>
      </w:r>
      <w:r w:rsidRPr="007C209A">
        <w:rPr>
          <w:rFonts w:eastAsia="MS Gothic"/>
          <w:noProof/>
          <w:spacing w:val="-20"/>
        </w:rPr>
        <w:t> </w:t>
      </w:r>
      <w:r w:rsidRPr="007C209A">
        <w:t>авляемые ко</w:t>
      </w:r>
      <w:r w:rsidRPr="007C209A">
        <w:rPr>
          <w:rFonts w:eastAsia="MS Gothic"/>
          <w:noProof/>
          <w:spacing w:val="-20"/>
        </w:rPr>
        <w:t> </w:t>
      </w:r>
      <w:r w:rsidRPr="007C209A">
        <w:t>мпьютеры и ко</w:t>
      </w:r>
      <w:r w:rsidRPr="007C209A">
        <w:rPr>
          <w:rFonts w:eastAsia="MS Gothic"/>
          <w:noProof/>
          <w:spacing w:val="-20"/>
        </w:rPr>
        <w:t> </w:t>
      </w:r>
      <w:r w:rsidRPr="007C209A">
        <w:t>мплектующие, а т</w:t>
      </w:r>
      <w:r w:rsidRPr="007C209A">
        <w:rPr>
          <w:rFonts w:eastAsia="MS Gothic"/>
          <w:noProof/>
          <w:spacing w:val="-20"/>
        </w:rPr>
        <w:t> </w:t>
      </w:r>
      <w:r w:rsidRPr="007C209A">
        <w:t>акже данные о р</w:t>
      </w:r>
      <w:r w:rsidRPr="007C209A">
        <w:rPr>
          <w:rFonts w:eastAsia="MS Gothic"/>
          <w:noProof/>
          <w:spacing w:val="-20"/>
        </w:rPr>
        <w:t> </w:t>
      </w:r>
      <w:r w:rsidRPr="007C209A">
        <w:t>абочем месте, ку</w:t>
      </w:r>
      <w:r w:rsidRPr="007C209A">
        <w:rPr>
          <w:rFonts w:eastAsia="MS Gothic"/>
          <w:noProof/>
          <w:spacing w:val="-20"/>
        </w:rPr>
        <w:t> </w:t>
      </w:r>
      <w:r w:rsidRPr="007C209A">
        <w:t>да необход</w:t>
      </w:r>
      <w:r w:rsidRPr="007C209A">
        <w:rPr>
          <w:rFonts w:eastAsia="MS Gothic"/>
          <w:noProof/>
          <w:spacing w:val="-20"/>
        </w:rPr>
        <w:t> </w:t>
      </w:r>
      <w:r w:rsidRPr="007C209A">
        <w:t>имо устано</w:t>
      </w:r>
      <w:r w:rsidRPr="007C209A">
        <w:rPr>
          <w:rFonts w:eastAsia="MS Gothic"/>
          <w:noProof/>
          <w:spacing w:val="-20"/>
        </w:rPr>
        <w:t> </w:t>
      </w:r>
      <w:r w:rsidRPr="007C209A">
        <w:t>вить обору</w:t>
      </w:r>
      <w:r w:rsidRPr="007C209A">
        <w:rPr>
          <w:rFonts w:eastAsia="MS Gothic"/>
          <w:noProof/>
          <w:spacing w:val="-20"/>
        </w:rPr>
        <w:t> </w:t>
      </w:r>
      <w:r w:rsidRPr="007C209A">
        <w:t>дование ил</w:t>
      </w:r>
      <w:r w:rsidRPr="007C209A">
        <w:rPr>
          <w:rFonts w:eastAsia="MS Gothic"/>
          <w:noProof/>
          <w:spacing w:val="-20"/>
        </w:rPr>
        <w:t> </w:t>
      </w:r>
      <w:r w:rsidRPr="007C209A">
        <w:t>и откуда е</w:t>
      </w:r>
      <w:r w:rsidRPr="007C209A">
        <w:rPr>
          <w:rFonts w:eastAsia="MS Gothic"/>
          <w:noProof/>
          <w:spacing w:val="-20"/>
        </w:rPr>
        <w:t> </w:t>
      </w:r>
      <w:r w:rsidRPr="007C209A">
        <w:t>го необход</w:t>
      </w:r>
      <w:r w:rsidRPr="007C209A">
        <w:rPr>
          <w:rFonts w:eastAsia="MS Gothic"/>
          <w:noProof/>
          <w:spacing w:val="-20"/>
        </w:rPr>
        <w:t> </w:t>
      </w:r>
      <w:r w:rsidRPr="007C209A">
        <w:t>имо перенест</w:t>
      </w:r>
      <w:r w:rsidRPr="007C209A">
        <w:rPr>
          <w:rFonts w:eastAsia="MS Gothic"/>
          <w:noProof/>
          <w:spacing w:val="-20"/>
        </w:rPr>
        <w:t> </w:t>
      </w:r>
      <w:r w:rsidRPr="007C209A">
        <w:t>и.</w:t>
      </w:r>
    </w:p>
    <w:p w:rsidR="007C209A" w:rsidRPr="007C209A" w:rsidRDefault="007C209A" w:rsidP="007C209A">
      <w:pPr>
        <w:ind w:firstLine="709"/>
        <w:jc w:val="both"/>
      </w:pPr>
      <w:r w:rsidRPr="007C209A">
        <w:t>Выходом дл</w:t>
      </w:r>
      <w:r w:rsidRPr="007C209A">
        <w:rPr>
          <w:rFonts w:eastAsia="MS Gothic"/>
          <w:noProof/>
          <w:spacing w:val="-20"/>
        </w:rPr>
        <w:t> </w:t>
      </w:r>
      <w:r w:rsidRPr="007C209A">
        <w:t>я системы я</w:t>
      </w:r>
      <w:r w:rsidRPr="007C209A">
        <w:rPr>
          <w:rFonts w:eastAsia="MS Gothic"/>
          <w:noProof/>
          <w:spacing w:val="-20"/>
        </w:rPr>
        <w:t> </w:t>
      </w:r>
      <w:r w:rsidRPr="007C209A">
        <w:t>вляются вы</w:t>
      </w:r>
      <w:r w:rsidRPr="007C209A">
        <w:rPr>
          <w:rFonts w:eastAsia="MS Gothic"/>
          <w:noProof/>
          <w:spacing w:val="-20"/>
        </w:rPr>
        <w:t> </w:t>
      </w:r>
      <w:r w:rsidRPr="007C209A">
        <w:t>полненный з</w:t>
      </w:r>
      <w:r w:rsidRPr="007C209A">
        <w:rPr>
          <w:rFonts w:eastAsia="MS Gothic"/>
          <w:noProof/>
          <w:spacing w:val="-20"/>
        </w:rPr>
        <w:t> </w:t>
      </w:r>
      <w:r w:rsidRPr="007C209A">
        <w:t>аказ, паспорт устро</w:t>
      </w:r>
      <w:r w:rsidRPr="007C209A">
        <w:rPr>
          <w:rFonts w:eastAsia="MS Gothic"/>
          <w:noProof/>
          <w:spacing w:val="-20"/>
        </w:rPr>
        <w:t> </w:t>
      </w:r>
      <w:r w:rsidRPr="007C209A">
        <w:t>йства, списо</w:t>
      </w:r>
      <w:r w:rsidRPr="007C209A">
        <w:rPr>
          <w:rFonts w:eastAsia="MS Gothic"/>
          <w:noProof/>
          <w:spacing w:val="-20"/>
        </w:rPr>
        <w:t> </w:t>
      </w:r>
      <w:r w:rsidRPr="007C209A">
        <w:t>к инвентар</w:t>
      </w:r>
      <w:r w:rsidRPr="007C209A">
        <w:rPr>
          <w:rFonts w:eastAsia="MS Gothic"/>
          <w:noProof/>
          <w:spacing w:val="-20"/>
        </w:rPr>
        <w:t> </w:t>
      </w:r>
      <w:r w:rsidRPr="007C209A">
        <w:t>ных номеро</w:t>
      </w:r>
      <w:r w:rsidRPr="007C209A">
        <w:rPr>
          <w:rFonts w:eastAsia="MS Gothic"/>
          <w:noProof/>
          <w:spacing w:val="-20"/>
        </w:rPr>
        <w:t> </w:t>
      </w:r>
      <w:r w:rsidRPr="007C209A">
        <w:t>в, список ко</w:t>
      </w:r>
      <w:r w:rsidRPr="007C209A">
        <w:rPr>
          <w:rFonts w:eastAsia="MS Gothic"/>
          <w:noProof/>
          <w:spacing w:val="-20"/>
        </w:rPr>
        <w:t> </w:t>
      </w:r>
      <w:r w:rsidRPr="007C209A">
        <w:t>мпьютерной те</w:t>
      </w:r>
      <w:r w:rsidRPr="007C209A">
        <w:rPr>
          <w:rFonts w:eastAsia="MS Gothic"/>
          <w:noProof/>
          <w:spacing w:val="-20"/>
        </w:rPr>
        <w:t> </w:t>
      </w:r>
      <w:r w:rsidRPr="007C209A">
        <w:t>хники по р</w:t>
      </w:r>
      <w:r w:rsidRPr="007C209A">
        <w:rPr>
          <w:rFonts w:eastAsia="MS Gothic"/>
          <w:noProof/>
          <w:spacing w:val="-20"/>
        </w:rPr>
        <w:t> </w:t>
      </w:r>
      <w:r w:rsidRPr="007C209A">
        <w:t>абочим мест</w:t>
      </w:r>
      <w:r w:rsidRPr="007C209A">
        <w:rPr>
          <w:rFonts w:eastAsia="MS Gothic"/>
          <w:noProof/>
          <w:spacing w:val="-20"/>
        </w:rPr>
        <w:t> </w:t>
      </w:r>
      <w:r w:rsidRPr="007C209A">
        <w:t>ам, наклад</w:t>
      </w:r>
      <w:r w:rsidRPr="007C209A">
        <w:rPr>
          <w:rFonts w:eastAsia="MS Gothic"/>
          <w:noProof/>
          <w:spacing w:val="-20"/>
        </w:rPr>
        <w:t> </w:t>
      </w:r>
      <w:r w:rsidRPr="007C209A">
        <w:t>ная на внутре</w:t>
      </w:r>
      <w:r w:rsidRPr="007C209A">
        <w:rPr>
          <w:rFonts w:eastAsia="MS Gothic"/>
          <w:noProof/>
          <w:spacing w:val="-20"/>
        </w:rPr>
        <w:t> </w:t>
      </w:r>
      <w:r w:rsidRPr="007C209A">
        <w:t>ннее переме</w:t>
      </w:r>
      <w:r w:rsidRPr="007C209A">
        <w:rPr>
          <w:rFonts w:eastAsia="MS Gothic"/>
          <w:noProof/>
          <w:spacing w:val="-20"/>
        </w:rPr>
        <w:t> </w:t>
      </w:r>
      <w:r w:rsidRPr="007C209A">
        <w:t>щение объе</w:t>
      </w:r>
      <w:r w:rsidRPr="007C209A">
        <w:rPr>
          <w:rFonts w:eastAsia="MS Gothic"/>
          <w:noProof/>
          <w:spacing w:val="-20"/>
        </w:rPr>
        <w:t> </w:t>
      </w:r>
      <w:r w:rsidRPr="007C209A">
        <w:t>ктов основ</w:t>
      </w:r>
      <w:r w:rsidRPr="007C209A">
        <w:rPr>
          <w:rFonts w:eastAsia="MS Gothic"/>
          <w:noProof/>
          <w:spacing w:val="-20"/>
        </w:rPr>
        <w:t> </w:t>
      </w:r>
      <w:r w:rsidRPr="007C209A">
        <w:t>ных средст</w:t>
      </w:r>
      <w:r w:rsidRPr="007C209A">
        <w:rPr>
          <w:rFonts w:eastAsia="MS Gothic"/>
          <w:noProof/>
          <w:spacing w:val="-20"/>
        </w:rPr>
        <w:t> </w:t>
      </w:r>
      <w:r w:rsidRPr="007C209A">
        <w:t>в, список р</w:t>
      </w:r>
      <w:r w:rsidRPr="007C209A">
        <w:rPr>
          <w:rFonts w:eastAsia="MS Gothic"/>
          <w:noProof/>
          <w:spacing w:val="-20"/>
        </w:rPr>
        <w:t> </w:t>
      </w:r>
      <w:r w:rsidRPr="007C209A">
        <w:t>абочих мест, с</w:t>
      </w:r>
      <w:r w:rsidRPr="007C209A">
        <w:rPr>
          <w:rFonts w:eastAsia="MS Gothic"/>
          <w:noProof/>
          <w:spacing w:val="-20"/>
        </w:rPr>
        <w:t> </w:t>
      </w:r>
      <w:r w:rsidRPr="007C209A">
        <w:t>писок обору</w:t>
      </w:r>
      <w:r w:rsidRPr="007C209A">
        <w:rPr>
          <w:rFonts w:eastAsia="MS Gothic"/>
          <w:noProof/>
          <w:spacing w:val="-20"/>
        </w:rPr>
        <w:t> </w:t>
      </w:r>
      <w:r w:rsidRPr="007C209A">
        <w:t>дования на р</w:t>
      </w:r>
      <w:r w:rsidRPr="007C209A">
        <w:rPr>
          <w:rFonts w:eastAsia="MS Gothic"/>
          <w:noProof/>
          <w:spacing w:val="-20"/>
        </w:rPr>
        <w:t> </w:t>
      </w:r>
      <w:r w:rsidRPr="007C209A">
        <w:t>абочем месте, истор</w:t>
      </w:r>
      <w:r w:rsidRPr="007C209A">
        <w:rPr>
          <w:rFonts w:eastAsia="MS Gothic"/>
          <w:noProof/>
          <w:spacing w:val="-20"/>
        </w:rPr>
        <w:t> </w:t>
      </w:r>
      <w:r w:rsidRPr="007C209A">
        <w:t>ия обслужи</w:t>
      </w:r>
      <w:r w:rsidRPr="007C209A">
        <w:rPr>
          <w:rFonts w:eastAsia="MS Gothic"/>
          <w:noProof/>
          <w:spacing w:val="-20"/>
        </w:rPr>
        <w:t> </w:t>
      </w:r>
      <w:r w:rsidRPr="007C209A">
        <w:t>вания рабоче</w:t>
      </w:r>
      <w:r w:rsidRPr="007C209A">
        <w:rPr>
          <w:rFonts w:eastAsia="MS Gothic"/>
          <w:noProof/>
          <w:spacing w:val="-20"/>
        </w:rPr>
        <w:t> </w:t>
      </w:r>
      <w:r w:rsidRPr="007C209A">
        <w:t>го места, истор</w:t>
      </w:r>
      <w:r w:rsidRPr="007C209A">
        <w:rPr>
          <w:rFonts w:eastAsia="MS Gothic"/>
          <w:noProof/>
          <w:spacing w:val="-20"/>
        </w:rPr>
        <w:t> </w:t>
      </w:r>
      <w:r w:rsidRPr="007C209A">
        <w:t>ия перемеще</w:t>
      </w:r>
      <w:r w:rsidRPr="007C209A">
        <w:rPr>
          <w:rFonts w:eastAsia="MS Gothic"/>
          <w:noProof/>
          <w:spacing w:val="-20"/>
        </w:rPr>
        <w:t> </w:t>
      </w:r>
      <w:r w:rsidRPr="007C209A">
        <w:t>ния компле</w:t>
      </w:r>
      <w:r w:rsidRPr="007C209A">
        <w:rPr>
          <w:rFonts w:eastAsia="MS Gothic"/>
          <w:noProof/>
          <w:spacing w:val="-20"/>
        </w:rPr>
        <w:t> </w:t>
      </w:r>
      <w:r w:rsidRPr="007C209A">
        <w:t>ктующего.</w:t>
      </w:r>
    </w:p>
    <w:p w:rsidR="007C209A" w:rsidRPr="007C209A" w:rsidRDefault="007C209A" w:rsidP="007C209A">
      <w:pPr>
        <w:ind w:firstLine="709"/>
        <w:jc w:val="both"/>
      </w:pPr>
      <w:r w:rsidRPr="007C209A">
        <w:t>Функциональная де</w:t>
      </w:r>
      <w:r w:rsidRPr="007C209A">
        <w:rPr>
          <w:rFonts w:eastAsia="MS Gothic"/>
          <w:noProof/>
          <w:spacing w:val="-20"/>
        </w:rPr>
        <w:t> </w:t>
      </w:r>
      <w:r w:rsidRPr="007C209A">
        <w:t>композиция с</w:t>
      </w:r>
      <w:r w:rsidRPr="007C209A">
        <w:rPr>
          <w:rFonts w:eastAsia="MS Gothic"/>
          <w:noProof/>
          <w:spacing w:val="-20"/>
        </w:rPr>
        <w:t> </w:t>
      </w:r>
      <w:r w:rsidRPr="007C209A">
        <w:t>истемы, пр</w:t>
      </w:r>
      <w:r w:rsidRPr="007C209A">
        <w:rPr>
          <w:rFonts w:eastAsia="MS Gothic"/>
          <w:noProof/>
          <w:spacing w:val="-20"/>
        </w:rPr>
        <w:t> </w:t>
      </w:r>
      <w:r w:rsidRPr="007C209A">
        <w:t>иведенная н</w:t>
      </w:r>
      <w:r w:rsidRPr="007C209A">
        <w:rPr>
          <w:rFonts w:eastAsia="MS Gothic"/>
          <w:noProof/>
          <w:spacing w:val="-20"/>
        </w:rPr>
        <w:t> </w:t>
      </w:r>
      <w:r w:rsidRPr="007C209A">
        <w:t>а рисунке 3, про</w:t>
      </w:r>
      <w:r w:rsidRPr="007C209A">
        <w:rPr>
          <w:rFonts w:eastAsia="MS Gothic"/>
          <w:noProof/>
          <w:spacing w:val="-20"/>
        </w:rPr>
        <w:t> </w:t>
      </w:r>
      <w:r w:rsidRPr="007C209A">
        <w:t>водится та</w:t>
      </w:r>
      <w:r w:rsidRPr="007C209A">
        <w:rPr>
          <w:rFonts w:eastAsia="MS Gothic"/>
          <w:noProof/>
          <w:spacing w:val="-20"/>
        </w:rPr>
        <w:t> </w:t>
      </w:r>
      <w:r w:rsidRPr="007C209A">
        <w:t>кже на осно</w:t>
      </w:r>
      <w:r w:rsidRPr="007C209A">
        <w:rPr>
          <w:rFonts w:eastAsia="MS Gothic"/>
          <w:noProof/>
          <w:spacing w:val="-20"/>
        </w:rPr>
        <w:t> </w:t>
      </w:r>
      <w:r w:rsidRPr="007C209A">
        <w:t>ве методоло</w:t>
      </w:r>
      <w:r w:rsidRPr="007C209A">
        <w:rPr>
          <w:rFonts w:eastAsia="MS Gothic"/>
          <w:noProof/>
          <w:spacing w:val="-20"/>
        </w:rPr>
        <w:t> </w:t>
      </w:r>
      <w:r w:rsidRPr="007C209A">
        <w:t xml:space="preserve">гии IDEF0. </w:t>
      </w:r>
    </w:p>
    <w:p w:rsidR="007C209A" w:rsidRPr="007C209A" w:rsidRDefault="007C209A" w:rsidP="007C209A">
      <w:pPr>
        <w:ind w:firstLine="709"/>
        <w:jc w:val="both"/>
      </w:pPr>
      <w:r w:rsidRPr="007C209A">
        <w:lastRenderedPageBreak/>
        <w:t>На этом уро</w:t>
      </w:r>
      <w:r w:rsidRPr="007C209A">
        <w:rPr>
          <w:rFonts w:eastAsia="MS Gothic"/>
          <w:noProof/>
          <w:spacing w:val="-20"/>
        </w:rPr>
        <w:t> </w:t>
      </w:r>
      <w:r w:rsidRPr="007C209A">
        <w:t>вне работн</w:t>
      </w:r>
      <w:r w:rsidRPr="007C209A">
        <w:rPr>
          <w:rFonts w:eastAsia="MS Gothic"/>
          <w:noProof/>
          <w:spacing w:val="-20"/>
        </w:rPr>
        <w:t> </w:t>
      </w:r>
      <w:r w:rsidRPr="007C209A">
        <w:t xml:space="preserve">иком </w:t>
      </w:r>
      <w:r w:rsidRPr="007C209A">
        <w:rPr>
          <w:lang w:val="en-US"/>
        </w:rPr>
        <w:t>IT</w:t>
      </w:r>
      <w:r w:rsidRPr="007C209A">
        <w:t>-отдела по з</w:t>
      </w:r>
      <w:r w:rsidRPr="007C209A">
        <w:rPr>
          <w:rFonts w:eastAsia="MS Gothic"/>
          <w:noProof/>
          <w:spacing w:val="-20"/>
        </w:rPr>
        <w:t> </w:t>
      </w:r>
      <w:r w:rsidRPr="007C209A">
        <w:t>аказам выпо</w:t>
      </w:r>
      <w:r w:rsidRPr="007C209A">
        <w:rPr>
          <w:rFonts w:eastAsia="MS Gothic"/>
          <w:noProof/>
          <w:spacing w:val="-20"/>
        </w:rPr>
        <w:t> </w:t>
      </w:r>
      <w:r w:rsidRPr="007C209A">
        <w:t>лняются сле</w:t>
      </w:r>
      <w:r w:rsidRPr="007C209A">
        <w:rPr>
          <w:rFonts w:eastAsia="MS Gothic"/>
          <w:noProof/>
          <w:spacing w:val="-20"/>
        </w:rPr>
        <w:t> </w:t>
      </w:r>
      <w:r w:rsidRPr="007C209A">
        <w:t>дующие фун</w:t>
      </w:r>
      <w:r w:rsidRPr="007C209A">
        <w:rPr>
          <w:rFonts w:eastAsia="MS Gothic"/>
          <w:noProof/>
          <w:spacing w:val="-20"/>
        </w:rPr>
        <w:t> </w:t>
      </w:r>
      <w:r w:rsidRPr="007C209A">
        <w:t>кции:</w:t>
      </w:r>
    </w:p>
    <w:p w:rsidR="007C209A" w:rsidRPr="007C209A" w:rsidRDefault="007C209A" w:rsidP="007C209A">
      <w:pPr>
        <w:ind w:firstLine="709"/>
        <w:jc w:val="both"/>
      </w:pPr>
      <w:r w:rsidRPr="007C209A">
        <w:sym w:font="Symbol" w:char="F02D"/>
      </w:r>
      <w:r w:rsidRPr="007C209A">
        <w:t xml:space="preserve"> прием зак</w:t>
      </w:r>
      <w:r w:rsidRPr="007C209A">
        <w:rPr>
          <w:rFonts w:eastAsia="MS Gothic"/>
          <w:noProof/>
          <w:spacing w:val="-20"/>
        </w:rPr>
        <w:t> </w:t>
      </w:r>
      <w:r w:rsidRPr="007C209A">
        <w:t>аза;</w:t>
      </w:r>
    </w:p>
    <w:p w:rsidR="007C209A" w:rsidRPr="007C209A" w:rsidRDefault="007C209A" w:rsidP="007C209A">
      <w:pPr>
        <w:ind w:firstLine="709"/>
        <w:jc w:val="both"/>
      </w:pPr>
      <w:r w:rsidRPr="007C209A">
        <w:sym w:font="Symbol" w:char="F02D"/>
      </w:r>
      <w:r w:rsidRPr="007C209A">
        <w:t xml:space="preserve"> выполнение з</w:t>
      </w:r>
      <w:r w:rsidRPr="007C209A">
        <w:rPr>
          <w:rFonts w:eastAsia="MS Gothic"/>
          <w:noProof/>
          <w:spacing w:val="-20"/>
        </w:rPr>
        <w:t> </w:t>
      </w:r>
      <w:r w:rsidRPr="007C209A">
        <w:t>аказа;</w:t>
      </w:r>
    </w:p>
    <w:p w:rsidR="007C209A" w:rsidRPr="007C209A" w:rsidRDefault="007C209A" w:rsidP="007C209A">
      <w:pPr>
        <w:ind w:firstLine="709"/>
        <w:jc w:val="both"/>
      </w:pPr>
      <w:r w:rsidRPr="007C209A">
        <w:sym w:font="Symbol" w:char="F02D"/>
      </w:r>
      <w:r w:rsidRPr="007C209A">
        <w:t xml:space="preserve"> инвентарн</w:t>
      </w:r>
      <w:r w:rsidRPr="007C209A">
        <w:rPr>
          <w:rFonts w:eastAsia="MS Gothic"/>
          <w:noProof/>
          <w:spacing w:val="-20"/>
        </w:rPr>
        <w:t> </w:t>
      </w:r>
      <w:r w:rsidRPr="007C209A">
        <w:t>ый учет ко</w:t>
      </w:r>
      <w:r w:rsidRPr="007C209A">
        <w:rPr>
          <w:rFonts w:eastAsia="MS Gothic"/>
          <w:noProof/>
          <w:spacing w:val="-20"/>
        </w:rPr>
        <w:t> </w:t>
      </w:r>
      <w:r w:rsidRPr="007C209A">
        <w:t>мпьютеров и ко</w:t>
      </w:r>
      <w:r w:rsidRPr="007C209A">
        <w:rPr>
          <w:rFonts w:eastAsia="MS Gothic"/>
          <w:noProof/>
          <w:spacing w:val="-20"/>
        </w:rPr>
        <w:t> </w:t>
      </w:r>
      <w:r w:rsidRPr="007C209A">
        <w:t>мплектующи</w:t>
      </w:r>
      <w:r w:rsidRPr="007C209A">
        <w:rPr>
          <w:rFonts w:eastAsia="MS Gothic"/>
          <w:noProof/>
          <w:spacing w:val="-20"/>
        </w:rPr>
        <w:t> </w:t>
      </w:r>
      <w:r w:rsidRPr="007C209A">
        <w:t xml:space="preserve">х. </w:t>
      </w:r>
    </w:p>
    <w:p w:rsidR="007C209A" w:rsidRPr="00D90779" w:rsidRDefault="007C209A" w:rsidP="007C209A">
      <w:pPr>
        <w:spacing w:line="360" w:lineRule="auto"/>
        <w:ind w:firstLine="709"/>
        <w:jc w:val="both"/>
        <w:rPr>
          <w:sz w:val="28"/>
          <w:szCs w:val="28"/>
        </w:rPr>
      </w:pPr>
      <w:r>
        <w:rPr>
          <w:noProof/>
        </w:rPr>
        <mc:AlternateContent>
          <mc:Choice Requires="wps">
            <w:drawing>
              <wp:anchor distT="0" distB="0" distL="114300" distR="114300" simplePos="0" relativeHeight="251666432" behindDoc="0" locked="0" layoutInCell="1" allowOverlap="1" wp14:anchorId="6071B97A" wp14:editId="05E56540">
                <wp:simplePos x="0" y="0"/>
                <wp:positionH relativeFrom="column">
                  <wp:posOffset>34290</wp:posOffset>
                </wp:positionH>
                <wp:positionV relativeFrom="paragraph">
                  <wp:posOffset>3435350</wp:posOffset>
                </wp:positionV>
                <wp:extent cx="5939790" cy="635"/>
                <wp:effectExtent l="0" t="0" r="0" b="0"/>
                <wp:wrapThrough wrapText="bothSides">
                  <wp:wrapPolygon edited="0">
                    <wp:start x="0" y="0"/>
                    <wp:lineTo x="0" y="21600"/>
                    <wp:lineTo x="21600" y="21600"/>
                    <wp:lineTo x="21600" y="0"/>
                  </wp:wrapPolygon>
                </wp:wrapThrough>
                <wp:docPr id="6" name="Надпись 6"/>
                <wp:cNvGraphicFramePr/>
                <a:graphic xmlns:a="http://schemas.openxmlformats.org/drawingml/2006/main">
                  <a:graphicData uri="http://schemas.microsoft.com/office/word/2010/wordprocessingShape">
                    <wps:wsp>
                      <wps:cNvSpPr txBox="1"/>
                      <wps:spPr>
                        <a:xfrm>
                          <a:off x="0" y="0"/>
                          <a:ext cx="5939790" cy="635"/>
                        </a:xfrm>
                        <a:prstGeom prst="rect">
                          <a:avLst/>
                        </a:prstGeom>
                        <a:solidFill>
                          <a:prstClr val="white"/>
                        </a:solidFill>
                        <a:ln>
                          <a:noFill/>
                        </a:ln>
                      </wps:spPr>
                      <wps:txbx>
                        <w:txbxContent>
                          <w:p w:rsidR="007C209A" w:rsidRPr="00920F88" w:rsidRDefault="007C209A" w:rsidP="007C209A">
                            <w:pPr>
                              <w:pStyle w:val="afa"/>
                              <w:spacing w:line="229" w:lineRule="auto"/>
                              <w:jc w:val="center"/>
                              <w:rPr>
                                <w:rFonts w:ascii="Times New Roman" w:hAnsi="Times New Roman" w:cs="Times New Roman"/>
                                <w:i w:val="0"/>
                                <w:iCs w:val="0"/>
                                <w:noProof/>
                                <w:color w:val="auto"/>
                                <w:kern w:val="2"/>
                                <w:sz w:val="24"/>
                                <w:szCs w:val="24"/>
                              </w:rPr>
                            </w:pPr>
                            <w:r w:rsidRPr="00920F88">
                              <w:rPr>
                                <w:rFonts w:ascii="Times New Roman" w:hAnsi="Times New Roman" w:cs="Times New Roman"/>
                                <w:i w:val="0"/>
                                <w:iCs w:val="0"/>
                                <w:color w:val="auto"/>
                                <w:sz w:val="24"/>
                                <w:szCs w:val="24"/>
                              </w:rPr>
                              <w:t xml:space="preserve">Рисунок </w:t>
                            </w:r>
                            <w:r w:rsidRPr="00920F88">
                              <w:rPr>
                                <w:rFonts w:ascii="Times New Roman" w:hAnsi="Times New Roman" w:cs="Times New Roman"/>
                                <w:i w:val="0"/>
                                <w:iCs w:val="0"/>
                                <w:color w:val="auto"/>
                                <w:sz w:val="24"/>
                                <w:szCs w:val="24"/>
                              </w:rPr>
                              <w:fldChar w:fldCharType="begin"/>
                            </w:r>
                            <w:r w:rsidRPr="00920F88">
                              <w:rPr>
                                <w:rFonts w:ascii="Times New Roman" w:hAnsi="Times New Roman" w:cs="Times New Roman"/>
                                <w:i w:val="0"/>
                                <w:iCs w:val="0"/>
                                <w:color w:val="auto"/>
                                <w:sz w:val="24"/>
                                <w:szCs w:val="24"/>
                              </w:rPr>
                              <w:instrText xml:space="preserve"> SEQ Рисунок \* ARABIC </w:instrText>
                            </w:r>
                            <w:r w:rsidRPr="00920F88">
                              <w:rPr>
                                <w:rFonts w:ascii="Times New Roman" w:hAnsi="Times New Roman" w:cs="Times New Roman"/>
                                <w:i w:val="0"/>
                                <w:iCs w:val="0"/>
                                <w:color w:val="auto"/>
                                <w:sz w:val="24"/>
                                <w:szCs w:val="24"/>
                              </w:rPr>
                              <w:fldChar w:fldCharType="separate"/>
                            </w:r>
                            <w:r w:rsidRPr="00920F88">
                              <w:rPr>
                                <w:rFonts w:ascii="Times New Roman" w:hAnsi="Times New Roman" w:cs="Times New Roman"/>
                                <w:i w:val="0"/>
                                <w:iCs w:val="0"/>
                                <w:noProof/>
                                <w:color w:val="auto"/>
                                <w:sz w:val="24"/>
                                <w:szCs w:val="24"/>
                              </w:rPr>
                              <w:t>3</w:t>
                            </w:r>
                            <w:r w:rsidRPr="00920F88">
                              <w:rPr>
                                <w:rFonts w:ascii="Times New Roman" w:hAnsi="Times New Roman" w:cs="Times New Roman"/>
                                <w:i w:val="0"/>
                                <w:iCs w:val="0"/>
                                <w:color w:val="auto"/>
                                <w:sz w:val="24"/>
                                <w:szCs w:val="24"/>
                              </w:rPr>
                              <w:fldChar w:fldCharType="end"/>
                            </w:r>
                            <w:r w:rsidRPr="00920F88">
                              <w:rPr>
                                <w:rFonts w:ascii="Times New Roman" w:hAnsi="Times New Roman" w:cs="Times New Roman"/>
                                <w:i w:val="0"/>
                                <w:iCs w:val="0"/>
                                <w:color w:val="auto"/>
                                <w:sz w:val="24"/>
                                <w:szCs w:val="24"/>
                              </w:rPr>
                              <w:t>. Диаграмм</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а декомпоз</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иции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071B97A" id="_x0000_t202" coordsize="21600,21600" o:spt="202" path="m,l,21600r21600,l21600,xe">
                <v:stroke joinstyle="miter"/>
                <v:path gradientshapeok="t" o:connecttype="rect"/>
              </v:shapetype>
              <v:shape id="Надпись 6" o:spid="_x0000_s1026" type="#_x0000_t202" style="position:absolute;left:0;text-align:left;margin-left:2.7pt;margin-top:270.5pt;width:467.7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" stroked="f">
                <v:textbox style="mso-fit-shape-to-text:t" inset="0,0,0,0">
                  <w:txbxContent>
                    <w:p w:rsidR="007C209A" w:rsidRPr="00920F88" w:rsidRDefault="007C209A" w:rsidP="007C209A">
                      <w:pPr>
                        <w:pStyle w:val="afa"/>
                        <w:spacing w:line="229" w:lineRule="auto"/>
                        <w:jc w:val="center"/>
                        <w:rPr>
                          <w:rFonts w:ascii="Times New Roman" w:hAnsi="Times New Roman" w:cs="Times New Roman"/>
                          <w:i w:val="0"/>
                          <w:iCs w:val="0"/>
                          <w:noProof/>
                          <w:color w:val="auto"/>
                          <w:kern w:val="2"/>
                          <w:sz w:val="24"/>
                          <w:szCs w:val="24"/>
                        </w:rPr>
                      </w:pPr>
                      <w:r w:rsidRPr="00920F88">
                        <w:rPr>
                          <w:rFonts w:ascii="Times New Roman" w:hAnsi="Times New Roman" w:cs="Times New Roman"/>
                          <w:i w:val="0"/>
                          <w:iCs w:val="0"/>
                          <w:color w:val="auto"/>
                          <w:sz w:val="24"/>
                          <w:szCs w:val="24"/>
                        </w:rPr>
                        <w:t xml:space="preserve">Рисунок </w:t>
                      </w:r>
                      <w:r w:rsidRPr="00920F88">
                        <w:rPr>
                          <w:rFonts w:ascii="Times New Roman" w:hAnsi="Times New Roman" w:cs="Times New Roman"/>
                          <w:i w:val="0"/>
                          <w:iCs w:val="0"/>
                          <w:color w:val="auto"/>
                          <w:sz w:val="24"/>
                          <w:szCs w:val="24"/>
                        </w:rPr>
                        <w:fldChar w:fldCharType="begin"/>
                      </w:r>
                      <w:r w:rsidRPr="00920F88">
                        <w:rPr>
                          <w:rFonts w:ascii="Times New Roman" w:hAnsi="Times New Roman" w:cs="Times New Roman"/>
                          <w:i w:val="0"/>
                          <w:iCs w:val="0"/>
                          <w:color w:val="auto"/>
                          <w:sz w:val="24"/>
                          <w:szCs w:val="24"/>
                        </w:rPr>
                        <w:instrText xml:space="preserve"> SEQ Рисунок \* ARABIC </w:instrText>
                      </w:r>
                      <w:r w:rsidRPr="00920F88">
                        <w:rPr>
                          <w:rFonts w:ascii="Times New Roman" w:hAnsi="Times New Roman" w:cs="Times New Roman"/>
                          <w:i w:val="0"/>
                          <w:iCs w:val="0"/>
                          <w:color w:val="auto"/>
                          <w:sz w:val="24"/>
                          <w:szCs w:val="24"/>
                        </w:rPr>
                        <w:fldChar w:fldCharType="separate"/>
                      </w:r>
                      <w:r w:rsidRPr="00920F88">
                        <w:rPr>
                          <w:rFonts w:ascii="Times New Roman" w:hAnsi="Times New Roman" w:cs="Times New Roman"/>
                          <w:i w:val="0"/>
                          <w:iCs w:val="0"/>
                          <w:noProof/>
                          <w:color w:val="auto"/>
                          <w:sz w:val="24"/>
                          <w:szCs w:val="24"/>
                        </w:rPr>
                        <w:t>3</w:t>
                      </w:r>
                      <w:r w:rsidRPr="00920F88">
                        <w:rPr>
                          <w:rFonts w:ascii="Times New Roman" w:hAnsi="Times New Roman" w:cs="Times New Roman"/>
                          <w:i w:val="0"/>
                          <w:iCs w:val="0"/>
                          <w:color w:val="auto"/>
                          <w:sz w:val="24"/>
                          <w:szCs w:val="24"/>
                        </w:rPr>
                        <w:fldChar w:fldCharType="end"/>
                      </w:r>
                      <w:r w:rsidRPr="00920F88">
                        <w:rPr>
                          <w:rFonts w:ascii="Times New Roman" w:hAnsi="Times New Roman" w:cs="Times New Roman"/>
                          <w:i w:val="0"/>
                          <w:iCs w:val="0"/>
                          <w:color w:val="auto"/>
                          <w:sz w:val="24"/>
                          <w:szCs w:val="24"/>
                        </w:rPr>
                        <w:t>. Диаграмм</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а декомпоз</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иции</w:t>
                      </w:r>
                    </w:p>
                  </w:txbxContent>
                </v:textbox>
                <w10:wrap type="through"/>
              </v:shape>
            </w:pict>
          </mc:Fallback>
        </mc:AlternateContent>
      </w:r>
      <w:r w:rsidRPr="00D90779">
        <w:rPr>
          <w:noProof/>
          <w:kern w:val="2"/>
          <w:sz w:val="28"/>
          <w:szCs w:val="28"/>
        </w:rPr>
        <w:drawing>
          <wp:anchor distT="0" distB="0" distL="114300" distR="114300" simplePos="0" relativeHeight="251660288" behindDoc="0" locked="0" layoutInCell="1" allowOverlap="1" wp14:anchorId="4C69F941" wp14:editId="188C0483">
            <wp:simplePos x="0" y="0"/>
            <wp:positionH relativeFrom="column">
              <wp:posOffset>34290</wp:posOffset>
            </wp:positionH>
            <wp:positionV relativeFrom="paragraph">
              <wp:posOffset>236220</wp:posOffset>
            </wp:positionV>
            <wp:extent cx="5939790" cy="3141980"/>
            <wp:effectExtent l="19050" t="19050" r="22860" b="20320"/>
            <wp:wrapThrough wrapText="bothSides">
              <wp:wrapPolygon edited="0">
                <wp:start x="-69" y="-131"/>
                <wp:lineTo x="-69" y="21609"/>
                <wp:lineTo x="21614" y="21609"/>
                <wp:lineTo x="21614" y="-131"/>
                <wp:lineTo x="-69" y="-131"/>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r="4593"/>
                    <a:stretch>
                      <a:fillRect/>
                    </a:stretch>
                  </pic:blipFill>
                  <pic:spPr bwMode="auto">
                    <a:xfrm>
                      <a:off x="0" y="0"/>
                      <a:ext cx="5939790" cy="3141980"/>
                    </a:xfrm>
                    <a:prstGeom prst="rect">
                      <a:avLst/>
                    </a:prstGeom>
                    <a:noFill/>
                    <a:ln>
                      <a:solidFill>
                        <a:schemeClr val="tx1"/>
                      </a:solidFill>
                    </a:ln>
                  </pic:spPr>
                </pic:pic>
              </a:graphicData>
            </a:graphic>
          </wp:anchor>
        </w:drawing>
      </w:r>
    </w:p>
    <w:p w:rsidR="007C209A" w:rsidRPr="00D90779" w:rsidRDefault="007C209A" w:rsidP="007C209A">
      <w:pPr>
        <w:spacing w:line="360" w:lineRule="auto"/>
        <w:ind w:firstLine="709"/>
        <w:jc w:val="both"/>
        <w:rPr>
          <w:sz w:val="28"/>
          <w:szCs w:val="28"/>
        </w:rPr>
      </w:pPr>
    </w:p>
    <w:p w:rsidR="007C209A" w:rsidRPr="00920F88" w:rsidRDefault="007C209A" w:rsidP="00920F88">
      <w:pPr>
        <w:ind w:firstLine="709"/>
        <w:jc w:val="both"/>
      </w:pPr>
      <w:r w:rsidRPr="00920F88">
        <w:t>Функциональная де</w:t>
      </w:r>
      <w:r w:rsidRPr="00920F88">
        <w:rPr>
          <w:rFonts w:ascii="MS Gothic" w:eastAsia="MS Gothic" w:hAnsi="MS Gothic"/>
          <w:noProof/>
          <w:spacing w:val="-20"/>
        </w:rPr>
        <w:t> </w:t>
      </w:r>
      <w:r w:rsidRPr="00920F88">
        <w:t>композиция а</w:t>
      </w:r>
      <w:r w:rsidRPr="00920F88">
        <w:rPr>
          <w:rFonts w:ascii="MS Gothic" w:eastAsia="MS Gothic" w:hAnsi="MS Gothic"/>
          <w:noProof/>
          <w:spacing w:val="-20"/>
        </w:rPr>
        <w:t> </w:t>
      </w:r>
      <w:r w:rsidRPr="00920F88">
        <w:t>ктивности «</w:t>
      </w:r>
      <w:r w:rsidRPr="00920F88">
        <w:rPr>
          <w:rFonts w:ascii="MS Gothic" w:eastAsia="MS Gothic" w:hAnsi="MS Gothic"/>
          <w:noProof/>
          <w:spacing w:val="-20"/>
        </w:rPr>
        <w:t> </w:t>
      </w:r>
      <w:r w:rsidRPr="00920F88">
        <w:t>Прием заказ</w:t>
      </w:r>
      <w:r w:rsidRPr="00920F88">
        <w:rPr>
          <w:rFonts w:ascii="MS Gothic" w:eastAsia="MS Gothic" w:hAnsi="MS Gothic"/>
          <w:noProof/>
          <w:spacing w:val="-20"/>
        </w:rPr>
        <w:t> </w:t>
      </w:r>
      <w:r w:rsidRPr="00920F88">
        <w:t>а» выполне</w:t>
      </w:r>
      <w:r w:rsidRPr="00920F88">
        <w:rPr>
          <w:rFonts w:ascii="MS Gothic" w:eastAsia="MS Gothic" w:hAnsi="MS Gothic"/>
          <w:noProof/>
          <w:spacing w:val="-20"/>
        </w:rPr>
        <w:t> </w:t>
      </w:r>
      <w:r w:rsidRPr="00920F88">
        <w:t>на на осно</w:t>
      </w:r>
      <w:r w:rsidRPr="00920F88">
        <w:rPr>
          <w:rFonts w:ascii="MS Gothic" w:eastAsia="MS Gothic" w:hAnsi="MS Gothic"/>
          <w:noProof/>
          <w:spacing w:val="-20"/>
        </w:rPr>
        <w:t> </w:t>
      </w:r>
      <w:r w:rsidRPr="00920F88">
        <w:t>ве методоло</w:t>
      </w:r>
      <w:r w:rsidRPr="00920F88">
        <w:rPr>
          <w:rFonts w:ascii="MS Gothic" w:eastAsia="MS Gothic" w:hAnsi="MS Gothic"/>
          <w:noProof/>
          <w:spacing w:val="-20"/>
        </w:rPr>
        <w:t> </w:t>
      </w:r>
      <w:r w:rsidRPr="00920F88">
        <w:t xml:space="preserve">гии </w:t>
      </w:r>
      <w:r w:rsidRPr="00920F88">
        <w:rPr>
          <w:lang w:val="en-US"/>
        </w:rPr>
        <w:t>DFD</w:t>
      </w:r>
      <w:r w:rsidRPr="00920F88">
        <w:t xml:space="preserve"> и приведе</w:t>
      </w:r>
      <w:r w:rsidRPr="00920F88">
        <w:rPr>
          <w:rFonts w:ascii="MS Gothic" w:eastAsia="MS Gothic" w:hAnsi="MS Gothic"/>
          <w:noProof/>
          <w:spacing w:val="-20"/>
        </w:rPr>
        <w:t> </w:t>
      </w:r>
      <w:r w:rsidRPr="00920F88">
        <w:t>на на рису</w:t>
      </w:r>
      <w:r w:rsidRPr="00920F88">
        <w:rPr>
          <w:rFonts w:ascii="MS Gothic" w:eastAsia="MS Gothic" w:hAnsi="MS Gothic"/>
          <w:noProof/>
          <w:spacing w:val="-20"/>
        </w:rPr>
        <w:t> </w:t>
      </w:r>
      <w:r w:rsidRPr="00920F88">
        <w:t>нке 4.</w:t>
      </w:r>
    </w:p>
    <w:p w:rsidR="007C209A" w:rsidRPr="00D90779" w:rsidRDefault="007C209A" w:rsidP="007C209A">
      <w:pPr>
        <w:spacing w:line="360" w:lineRule="auto"/>
        <w:ind w:firstLine="709"/>
        <w:jc w:val="both"/>
        <w:rPr>
          <w:sz w:val="28"/>
          <w:szCs w:val="28"/>
        </w:rPr>
      </w:pPr>
      <w:r>
        <w:rPr>
          <w:noProof/>
        </w:rPr>
        <mc:AlternateContent>
          <mc:Choice Requires="wps">
            <w:drawing>
              <wp:anchor distT="0" distB="0" distL="114300" distR="114300" simplePos="0" relativeHeight="251667456" behindDoc="0" locked="0" layoutInCell="1" allowOverlap="1" wp14:anchorId="4E95DD85" wp14:editId="66601F8A">
                <wp:simplePos x="0" y="0"/>
                <wp:positionH relativeFrom="column">
                  <wp:posOffset>31750</wp:posOffset>
                </wp:positionH>
                <wp:positionV relativeFrom="paragraph">
                  <wp:posOffset>3364865</wp:posOffset>
                </wp:positionV>
                <wp:extent cx="5939790" cy="635"/>
                <wp:effectExtent l="0" t="0" r="0" b="0"/>
                <wp:wrapThrough wrapText="bothSides">
                  <wp:wrapPolygon edited="0">
                    <wp:start x="0" y="0"/>
                    <wp:lineTo x="0" y="21600"/>
                    <wp:lineTo x="21600" y="21600"/>
                    <wp:lineTo x="21600" y="0"/>
                  </wp:wrapPolygon>
                </wp:wrapThrough>
                <wp:docPr id="3" name="Надпись 3"/>
                <wp:cNvGraphicFramePr/>
                <a:graphic xmlns:a="http://schemas.openxmlformats.org/drawingml/2006/main">
                  <a:graphicData uri="http://schemas.microsoft.com/office/word/2010/wordprocessingShape">
                    <wps:wsp>
                      <wps:cNvSpPr txBox="1"/>
                      <wps:spPr>
                        <a:xfrm>
                          <a:off x="0" y="0"/>
                          <a:ext cx="5939790" cy="635"/>
                        </a:xfrm>
                        <a:prstGeom prst="rect">
                          <a:avLst/>
                        </a:prstGeom>
                        <a:solidFill>
                          <a:prstClr val="white"/>
                        </a:solidFill>
                        <a:ln>
                          <a:noFill/>
                        </a:ln>
                      </wps:spPr>
                      <wps:txbx>
                        <w:txbxContent>
                          <w:p w:rsidR="007C209A" w:rsidRPr="00920F88" w:rsidRDefault="007C209A" w:rsidP="007C209A">
                            <w:pPr>
                              <w:pStyle w:val="afa"/>
                              <w:spacing w:line="229" w:lineRule="auto"/>
                              <w:jc w:val="center"/>
                              <w:rPr>
                                <w:rFonts w:ascii="Times New Roman" w:hAnsi="Times New Roman" w:cs="Times New Roman"/>
                                <w:i w:val="0"/>
                                <w:iCs w:val="0"/>
                                <w:noProof/>
                                <w:color w:val="auto"/>
                                <w:sz w:val="24"/>
                                <w:szCs w:val="24"/>
                              </w:rPr>
                            </w:pPr>
                            <w:r w:rsidRPr="00920F88">
                              <w:rPr>
                                <w:rFonts w:ascii="Times New Roman" w:hAnsi="Times New Roman" w:cs="Times New Roman"/>
                                <w:i w:val="0"/>
                                <w:iCs w:val="0"/>
                                <w:color w:val="auto"/>
                                <w:sz w:val="24"/>
                                <w:szCs w:val="24"/>
                              </w:rPr>
                              <w:t xml:space="preserve">Рисунок </w:t>
                            </w:r>
                            <w:r w:rsidRPr="00920F88">
                              <w:rPr>
                                <w:rFonts w:ascii="Times New Roman" w:hAnsi="Times New Roman" w:cs="Times New Roman"/>
                                <w:i w:val="0"/>
                                <w:iCs w:val="0"/>
                                <w:color w:val="auto"/>
                                <w:sz w:val="24"/>
                                <w:szCs w:val="24"/>
                              </w:rPr>
                              <w:fldChar w:fldCharType="begin"/>
                            </w:r>
                            <w:r w:rsidRPr="00920F88">
                              <w:rPr>
                                <w:rFonts w:ascii="Times New Roman" w:hAnsi="Times New Roman" w:cs="Times New Roman"/>
                                <w:i w:val="0"/>
                                <w:iCs w:val="0"/>
                                <w:color w:val="auto"/>
                                <w:sz w:val="24"/>
                                <w:szCs w:val="24"/>
                              </w:rPr>
                              <w:instrText xml:space="preserve"> SEQ Рисунок \* ARABIC </w:instrText>
                            </w:r>
                            <w:r w:rsidRPr="00920F88">
                              <w:rPr>
                                <w:rFonts w:ascii="Times New Roman" w:hAnsi="Times New Roman" w:cs="Times New Roman"/>
                                <w:i w:val="0"/>
                                <w:iCs w:val="0"/>
                                <w:color w:val="auto"/>
                                <w:sz w:val="24"/>
                                <w:szCs w:val="24"/>
                              </w:rPr>
                              <w:fldChar w:fldCharType="separate"/>
                            </w:r>
                            <w:r w:rsidRPr="00920F88">
                              <w:rPr>
                                <w:rFonts w:ascii="Times New Roman" w:hAnsi="Times New Roman" w:cs="Times New Roman"/>
                                <w:i w:val="0"/>
                                <w:iCs w:val="0"/>
                                <w:noProof/>
                                <w:color w:val="auto"/>
                                <w:sz w:val="24"/>
                                <w:szCs w:val="24"/>
                              </w:rPr>
                              <w:t>4</w:t>
                            </w:r>
                            <w:r w:rsidRPr="00920F88">
                              <w:rPr>
                                <w:rFonts w:ascii="Times New Roman" w:hAnsi="Times New Roman" w:cs="Times New Roman"/>
                                <w:i w:val="0"/>
                                <w:iCs w:val="0"/>
                                <w:color w:val="auto"/>
                                <w:sz w:val="24"/>
                                <w:szCs w:val="24"/>
                              </w:rPr>
                              <w:fldChar w:fldCharType="end"/>
                            </w:r>
                            <w:r w:rsidRPr="00920F88">
                              <w:rPr>
                                <w:rFonts w:ascii="Times New Roman" w:hAnsi="Times New Roman" w:cs="Times New Roman"/>
                                <w:i w:val="0"/>
                                <w:iCs w:val="0"/>
                                <w:color w:val="auto"/>
                                <w:sz w:val="24"/>
                                <w:szCs w:val="24"/>
                              </w:rPr>
                              <w:t>.  Диаграм</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ма декомпоз</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иции актив</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ности «Прие</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м заказа»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95DD85" id="Надпись 3" o:spid="_x0000_s1027" type="#_x0000_t202" style="position:absolute;left:0;text-align:left;margin-left:2.5pt;margin-top:264.95pt;width:467.7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" stroked="f">
                <v:textbox style="mso-fit-shape-to-text:t" inset="0,0,0,0">
                  <w:txbxContent>
                    <w:p w:rsidR="007C209A" w:rsidRPr="00920F88" w:rsidRDefault="007C209A" w:rsidP="007C209A">
                      <w:pPr>
                        <w:pStyle w:val="afa"/>
                        <w:spacing w:line="229" w:lineRule="auto"/>
                        <w:jc w:val="center"/>
                        <w:rPr>
                          <w:rFonts w:ascii="Times New Roman" w:hAnsi="Times New Roman" w:cs="Times New Roman"/>
                          <w:i w:val="0"/>
                          <w:iCs w:val="0"/>
                          <w:noProof/>
                          <w:color w:val="auto"/>
                          <w:sz w:val="24"/>
                          <w:szCs w:val="24"/>
                        </w:rPr>
                      </w:pPr>
                      <w:r w:rsidRPr="00920F88">
                        <w:rPr>
                          <w:rFonts w:ascii="Times New Roman" w:hAnsi="Times New Roman" w:cs="Times New Roman"/>
                          <w:i w:val="0"/>
                          <w:iCs w:val="0"/>
                          <w:color w:val="auto"/>
                          <w:sz w:val="24"/>
                          <w:szCs w:val="24"/>
                        </w:rPr>
                        <w:t xml:space="preserve">Рисунок </w:t>
                      </w:r>
                      <w:r w:rsidRPr="00920F88">
                        <w:rPr>
                          <w:rFonts w:ascii="Times New Roman" w:hAnsi="Times New Roman" w:cs="Times New Roman"/>
                          <w:i w:val="0"/>
                          <w:iCs w:val="0"/>
                          <w:color w:val="auto"/>
                          <w:sz w:val="24"/>
                          <w:szCs w:val="24"/>
                        </w:rPr>
                        <w:fldChar w:fldCharType="begin"/>
                      </w:r>
                      <w:r w:rsidRPr="00920F88">
                        <w:rPr>
                          <w:rFonts w:ascii="Times New Roman" w:hAnsi="Times New Roman" w:cs="Times New Roman"/>
                          <w:i w:val="0"/>
                          <w:iCs w:val="0"/>
                          <w:color w:val="auto"/>
                          <w:sz w:val="24"/>
                          <w:szCs w:val="24"/>
                        </w:rPr>
                        <w:instrText xml:space="preserve"> SEQ Рисунок \* ARABIC </w:instrText>
                      </w:r>
                      <w:r w:rsidRPr="00920F88">
                        <w:rPr>
                          <w:rFonts w:ascii="Times New Roman" w:hAnsi="Times New Roman" w:cs="Times New Roman"/>
                          <w:i w:val="0"/>
                          <w:iCs w:val="0"/>
                          <w:color w:val="auto"/>
                          <w:sz w:val="24"/>
                          <w:szCs w:val="24"/>
                        </w:rPr>
                        <w:fldChar w:fldCharType="separate"/>
                      </w:r>
                      <w:r w:rsidRPr="00920F88">
                        <w:rPr>
                          <w:rFonts w:ascii="Times New Roman" w:hAnsi="Times New Roman" w:cs="Times New Roman"/>
                          <w:i w:val="0"/>
                          <w:iCs w:val="0"/>
                          <w:noProof/>
                          <w:color w:val="auto"/>
                          <w:sz w:val="24"/>
                          <w:szCs w:val="24"/>
                        </w:rPr>
                        <w:t>4</w:t>
                      </w:r>
                      <w:r w:rsidRPr="00920F88">
                        <w:rPr>
                          <w:rFonts w:ascii="Times New Roman" w:hAnsi="Times New Roman" w:cs="Times New Roman"/>
                          <w:i w:val="0"/>
                          <w:iCs w:val="0"/>
                          <w:color w:val="auto"/>
                          <w:sz w:val="24"/>
                          <w:szCs w:val="24"/>
                        </w:rPr>
                        <w:fldChar w:fldCharType="end"/>
                      </w:r>
                      <w:r w:rsidRPr="00920F88">
                        <w:rPr>
                          <w:rFonts w:ascii="Times New Roman" w:hAnsi="Times New Roman" w:cs="Times New Roman"/>
                          <w:i w:val="0"/>
                          <w:iCs w:val="0"/>
                          <w:color w:val="auto"/>
                          <w:sz w:val="24"/>
                          <w:szCs w:val="24"/>
                        </w:rPr>
                        <w:t>.  Диаграм</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ма декомпоз</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иции актив</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ности «Прие</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м заказа»</w:t>
                      </w:r>
                    </w:p>
                  </w:txbxContent>
                </v:textbox>
                <w10:wrap type="through"/>
              </v:shape>
            </w:pict>
          </mc:Fallback>
        </mc:AlternateContent>
      </w:r>
      <w:r w:rsidRPr="00D90779">
        <w:rPr>
          <w:noProof/>
          <w:sz w:val="28"/>
          <w:szCs w:val="28"/>
        </w:rPr>
        <w:drawing>
          <wp:anchor distT="0" distB="0" distL="114300" distR="114300" simplePos="0" relativeHeight="251661312" behindDoc="0" locked="0" layoutInCell="1" allowOverlap="1" wp14:anchorId="10A6E460" wp14:editId="6D93F849">
            <wp:simplePos x="0" y="0"/>
            <wp:positionH relativeFrom="column">
              <wp:posOffset>31750</wp:posOffset>
            </wp:positionH>
            <wp:positionV relativeFrom="paragraph">
              <wp:posOffset>306705</wp:posOffset>
            </wp:positionV>
            <wp:extent cx="5939790" cy="3001010"/>
            <wp:effectExtent l="19050" t="19050" r="22860" b="27940"/>
            <wp:wrapThrough wrapText="bothSides">
              <wp:wrapPolygon edited="0">
                <wp:start x="-69" y="-137"/>
                <wp:lineTo x="-69" y="21664"/>
                <wp:lineTo x="21614" y="21664"/>
                <wp:lineTo x="21614" y="-137"/>
                <wp:lineTo x="-69" y="-137"/>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39790" cy="3001010"/>
                    </a:xfrm>
                    <a:prstGeom prst="rect">
                      <a:avLst/>
                    </a:prstGeom>
                    <a:noFill/>
                    <a:ln>
                      <a:solidFill>
                        <a:schemeClr val="tx1"/>
                      </a:solidFill>
                    </a:ln>
                  </pic:spPr>
                </pic:pic>
              </a:graphicData>
            </a:graphic>
          </wp:anchor>
        </w:drawing>
      </w:r>
    </w:p>
    <w:p w:rsidR="007C209A" w:rsidRPr="00D90779" w:rsidRDefault="007C209A" w:rsidP="007C209A">
      <w:pPr>
        <w:spacing w:line="360" w:lineRule="auto"/>
        <w:jc w:val="both"/>
      </w:pPr>
    </w:p>
    <w:p w:rsidR="007C209A" w:rsidRPr="00920F88" w:rsidRDefault="007C209A" w:rsidP="00920F88">
      <w:pPr>
        <w:ind w:firstLine="709"/>
        <w:jc w:val="both"/>
      </w:pPr>
      <w:r w:rsidRPr="00920F88">
        <w:t>Функциональная де</w:t>
      </w:r>
      <w:r w:rsidRPr="00920F88">
        <w:rPr>
          <w:rFonts w:ascii="MS Gothic" w:eastAsia="MS Gothic" w:hAnsi="MS Gothic"/>
          <w:noProof/>
          <w:spacing w:val="-20"/>
        </w:rPr>
        <w:t> </w:t>
      </w:r>
      <w:r w:rsidRPr="00920F88">
        <w:t>композиция а</w:t>
      </w:r>
      <w:r w:rsidRPr="00920F88">
        <w:rPr>
          <w:rFonts w:ascii="MS Gothic" w:eastAsia="MS Gothic" w:hAnsi="MS Gothic"/>
          <w:noProof/>
          <w:spacing w:val="-20"/>
        </w:rPr>
        <w:t> </w:t>
      </w:r>
      <w:r w:rsidRPr="00920F88">
        <w:t>ктивности «</w:t>
      </w:r>
      <w:r w:rsidRPr="00920F88">
        <w:rPr>
          <w:rFonts w:ascii="MS Gothic" w:eastAsia="MS Gothic" w:hAnsi="MS Gothic"/>
          <w:noProof/>
          <w:spacing w:val="-20"/>
        </w:rPr>
        <w:t> </w:t>
      </w:r>
      <w:r w:rsidRPr="00920F88">
        <w:t>Выполнение з</w:t>
      </w:r>
      <w:r w:rsidRPr="00920F88">
        <w:rPr>
          <w:rFonts w:ascii="MS Gothic" w:eastAsia="MS Gothic" w:hAnsi="MS Gothic"/>
          <w:noProof/>
          <w:spacing w:val="-20"/>
        </w:rPr>
        <w:t> </w:t>
      </w:r>
      <w:r w:rsidRPr="00920F88">
        <w:t>аказа» выпо</w:t>
      </w:r>
      <w:r w:rsidRPr="00920F88">
        <w:rPr>
          <w:rFonts w:ascii="MS Gothic" w:eastAsia="MS Gothic" w:hAnsi="MS Gothic"/>
          <w:noProof/>
          <w:spacing w:val="-20"/>
        </w:rPr>
        <w:t> </w:t>
      </w:r>
      <w:r w:rsidRPr="00920F88">
        <w:t>лнена на ос</w:t>
      </w:r>
      <w:r w:rsidRPr="00920F88">
        <w:rPr>
          <w:rFonts w:ascii="MS Gothic" w:eastAsia="MS Gothic" w:hAnsi="MS Gothic"/>
          <w:noProof/>
          <w:spacing w:val="-20"/>
        </w:rPr>
        <w:t> </w:t>
      </w:r>
      <w:r w:rsidRPr="00920F88">
        <w:t>нове методо</w:t>
      </w:r>
      <w:r w:rsidRPr="00920F88">
        <w:rPr>
          <w:rFonts w:ascii="MS Gothic" w:eastAsia="MS Gothic" w:hAnsi="MS Gothic"/>
          <w:noProof/>
          <w:spacing w:val="-20"/>
        </w:rPr>
        <w:t> </w:t>
      </w:r>
      <w:r w:rsidRPr="00920F88">
        <w:t xml:space="preserve">логии </w:t>
      </w:r>
      <w:r w:rsidRPr="00920F88">
        <w:rPr>
          <w:lang w:val="en-US"/>
        </w:rPr>
        <w:t>DFD</w:t>
      </w:r>
      <w:r w:rsidRPr="00920F88">
        <w:t xml:space="preserve"> и приведе</w:t>
      </w:r>
      <w:r w:rsidRPr="00920F88">
        <w:rPr>
          <w:rFonts w:ascii="MS Gothic" w:eastAsia="MS Gothic" w:hAnsi="MS Gothic"/>
          <w:noProof/>
          <w:spacing w:val="-20"/>
        </w:rPr>
        <w:t> </w:t>
      </w:r>
      <w:r w:rsidRPr="00920F88">
        <w:t>на на рису</w:t>
      </w:r>
      <w:r w:rsidRPr="00920F88">
        <w:rPr>
          <w:rFonts w:ascii="MS Gothic" w:eastAsia="MS Gothic" w:hAnsi="MS Gothic"/>
          <w:noProof/>
          <w:spacing w:val="-20"/>
        </w:rPr>
        <w:t> </w:t>
      </w:r>
      <w:r w:rsidRPr="00920F88">
        <w:t>нке 5.</w:t>
      </w:r>
    </w:p>
    <w:p w:rsidR="007C209A" w:rsidRPr="00920F88" w:rsidRDefault="007C209A" w:rsidP="00920F88">
      <w:pPr>
        <w:ind w:firstLine="709"/>
        <w:jc w:val="both"/>
      </w:pPr>
    </w:p>
    <w:p w:rsidR="007C209A" w:rsidRPr="00920F88" w:rsidRDefault="007C209A" w:rsidP="00920F88">
      <w:pPr>
        <w:ind w:firstLine="709"/>
        <w:jc w:val="both"/>
      </w:pPr>
      <w:r>
        <w:rPr>
          <w:noProof/>
        </w:rPr>
        <mc:AlternateContent>
          <mc:Choice Requires="wps">
            <w:drawing>
              <wp:anchor distT="0" distB="0" distL="114300" distR="114300" simplePos="0" relativeHeight="251668480" behindDoc="0" locked="0" layoutInCell="1" allowOverlap="1" wp14:anchorId="60A8F850" wp14:editId="4D4AEF33">
                <wp:simplePos x="0" y="0"/>
                <wp:positionH relativeFrom="column">
                  <wp:posOffset>-32385</wp:posOffset>
                </wp:positionH>
                <wp:positionV relativeFrom="paragraph">
                  <wp:posOffset>2304415</wp:posOffset>
                </wp:positionV>
                <wp:extent cx="6006465" cy="635"/>
                <wp:effectExtent l="0" t="0" r="0" b="0"/>
                <wp:wrapThrough wrapText="bothSides">
                  <wp:wrapPolygon edited="0">
                    <wp:start x="0" y="0"/>
                    <wp:lineTo x="0" y="21600"/>
                    <wp:lineTo x="21600" y="21600"/>
                    <wp:lineTo x="21600" y="0"/>
                  </wp:wrapPolygon>
                </wp:wrapThrough>
                <wp:docPr id="7" name="Надпись 7"/>
                <wp:cNvGraphicFramePr/>
                <a:graphic xmlns:a="http://schemas.openxmlformats.org/drawingml/2006/main">
                  <a:graphicData uri="http://schemas.microsoft.com/office/word/2010/wordprocessingShape">
                    <wps:wsp>
                      <wps:cNvSpPr txBox="1"/>
                      <wps:spPr>
                        <a:xfrm>
                          <a:off x="0" y="0"/>
                          <a:ext cx="6006465" cy="635"/>
                        </a:xfrm>
                        <a:prstGeom prst="rect">
                          <a:avLst/>
                        </a:prstGeom>
                        <a:solidFill>
                          <a:prstClr val="white"/>
                        </a:solidFill>
                        <a:ln>
                          <a:noFill/>
                        </a:ln>
                      </wps:spPr>
                      <wps:txbx>
                        <w:txbxContent>
                          <w:p w:rsidR="007C209A" w:rsidRPr="00920F88" w:rsidRDefault="007C209A" w:rsidP="00920F88">
                            <w:pPr>
                              <w:pStyle w:val="afa"/>
                              <w:jc w:val="center"/>
                              <w:rPr>
                                <w:rFonts w:ascii="Times New Roman" w:hAnsi="Times New Roman" w:cs="Times New Roman"/>
                                <w:i w:val="0"/>
                                <w:iCs w:val="0"/>
                                <w:noProof/>
                                <w:color w:val="auto"/>
                                <w:sz w:val="24"/>
                                <w:szCs w:val="24"/>
                              </w:rPr>
                            </w:pPr>
                            <w:r w:rsidRPr="00920F88">
                              <w:rPr>
                                <w:rFonts w:ascii="Times New Roman" w:hAnsi="Times New Roman" w:cs="Times New Roman"/>
                                <w:i w:val="0"/>
                                <w:iCs w:val="0"/>
                                <w:color w:val="auto"/>
                                <w:sz w:val="24"/>
                                <w:szCs w:val="24"/>
                              </w:rPr>
                              <w:t xml:space="preserve">Рисунок </w:t>
                            </w:r>
                            <w:r w:rsidRPr="00920F88">
                              <w:rPr>
                                <w:rFonts w:ascii="Times New Roman" w:hAnsi="Times New Roman" w:cs="Times New Roman"/>
                                <w:i w:val="0"/>
                                <w:iCs w:val="0"/>
                                <w:color w:val="auto"/>
                                <w:sz w:val="24"/>
                                <w:szCs w:val="24"/>
                              </w:rPr>
                              <w:fldChar w:fldCharType="begin"/>
                            </w:r>
                            <w:r w:rsidRPr="00920F88">
                              <w:rPr>
                                <w:rFonts w:ascii="Times New Roman" w:hAnsi="Times New Roman" w:cs="Times New Roman"/>
                                <w:i w:val="0"/>
                                <w:iCs w:val="0"/>
                                <w:color w:val="auto"/>
                                <w:sz w:val="24"/>
                                <w:szCs w:val="24"/>
                              </w:rPr>
                              <w:instrText xml:space="preserve"> SEQ Рисунок \* ARABIC </w:instrText>
                            </w:r>
                            <w:r w:rsidRPr="00920F88">
                              <w:rPr>
                                <w:rFonts w:ascii="Times New Roman" w:hAnsi="Times New Roman" w:cs="Times New Roman"/>
                                <w:i w:val="0"/>
                                <w:iCs w:val="0"/>
                                <w:color w:val="auto"/>
                                <w:sz w:val="24"/>
                                <w:szCs w:val="24"/>
                              </w:rPr>
                              <w:fldChar w:fldCharType="separate"/>
                            </w:r>
                            <w:r w:rsidRPr="00920F88">
                              <w:rPr>
                                <w:rFonts w:ascii="Times New Roman" w:hAnsi="Times New Roman" w:cs="Times New Roman"/>
                                <w:i w:val="0"/>
                                <w:iCs w:val="0"/>
                                <w:noProof/>
                                <w:color w:val="auto"/>
                                <w:sz w:val="24"/>
                                <w:szCs w:val="24"/>
                              </w:rPr>
                              <w:t>5</w:t>
                            </w:r>
                            <w:r w:rsidRPr="00920F88">
                              <w:rPr>
                                <w:rFonts w:ascii="Times New Roman" w:hAnsi="Times New Roman" w:cs="Times New Roman"/>
                                <w:i w:val="0"/>
                                <w:iCs w:val="0"/>
                                <w:color w:val="auto"/>
                                <w:sz w:val="24"/>
                                <w:szCs w:val="24"/>
                              </w:rPr>
                              <w:fldChar w:fldCharType="end"/>
                            </w:r>
                            <w:r w:rsidRPr="00920F88">
                              <w:rPr>
                                <w:rFonts w:ascii="Times New Roman" w:hAnsi="Times New Roman" w:cs="Times New Roman"/>
                                <w:i w:val="0"/>
                                <w:iCs w:val="0"/>
                                <w:color w:val="auto"/>
                                <w:sz w:val="24"/>
                                <w:szCs w:val="24"/>
                              </w:rPr>
                              <w:t>. Диаграмм</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а декомпоз</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иции актив</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ности «Выпо</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лнение зак</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аза»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A8F850" id="Надпись 7" o:spid="_x0000_s1028" type="#_x0000_t202" style="position:absolute;left:0;text-align:left;margin-left:-2.55pt;margin-top:181.45pt;width:472.9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" stroked="f">
                <v:textbox style="mso-fit-shape-to-text:t" inset="0,0,0,0">
                  <w:txbxContent>
                    <w:p w:rsidR="007C209A" w:rsidRPr="00920F88" w:rsidRDefault="007C209A" w:rsidP="00920F88">
                      <w:pPr>
                        <w:pStyle w:val="afa"/>
                        <w:jc w:val="center"/>
                        <w:rPr>
                          <w:rFonts w:ascii="Times New Roman" w:hAnsi="Times New Roman" w:cs="Times New Roman"/>
                          <w:i w:val="0"/>
                          <w:iCs w:val="0"/>
                          <w:noProof/>
                          <w:color w:val="auto"/>
                          <w:sz w:val="24"/>
                          <w:szCs w:val="24"/>
                        </w:rPr>
                      </w:pPr>
                      <w:r w:rsidRPr="00920F88">
                        <w:rPr>
                          <w:rFonts w:ascii="Times New Roman" w:hAnsi="Times New Roman" w:cs="Times New Roman"/>
                          <w:i w:val="0"/>
                          <w:iCs w:val="0"/>
                          <w:color w:val="auto"/>
                          <w:sz w:val="24"/>
                          <w:szCs w:val="24"/>
                        </w:rPr>
                        <w:t xml:space="preserve">Рисунок </w:t>
                      </w:r>
                      <w:r w:rsidRPr="00920F88">
                        <w:rPr>
                          <w:rFonts w:ascii="Times New Roman" w:hAnsi="Times New Roman" w:cs="Times New Roman"/>
                          <w:i w:val="0"/>
                          <w:iCs w:val="0"/>
                          <w:color w:val="auto"/>
                          <w:sz w:val="24"/>
                          <w:szCs w:val="24"/>
                        </w:rPr>
                        <w:fldChar w:fldCharType="begin"/>
                      </w:r>
                      <w:r w:rsidRPr="00920F88">
                        <w:rPr>
                          <w:rFonts w:ascii="Times New Roman" w:hAnsi="Times New Roman" w:cs="Times New Roman"/>
                          <w:i w:val="0"/>
                          <w:iCs w:val="0"/>
                          <w:color w:val="auto"/>
                          <w:sz w:val="24"/>
                          <w:szCs w:val="24"/>
                        </w:rPr>
                        <w:instrText xml:space="preserve"> SEQ Рисунок \* ARABIC </w:instrText>
                      </w:r>
                      <w:r w:rsidRPr="00920F88">
                        <w:rPr>
                          <w:rFonts w:ascii="Times New Roman" w:hAnsi="Times New Roman" w:cs="Times New Roman"/>
                          <w:i w:val="0"/>
                          <w:iCs w:val="0"/>
                          <w:color w:val="auto"/>
                          <w:sz w:val="24"/>
                          <w:szCs w:val="24"/>
                        </w:rPr>
                        <w:fldChar w:fldCharType="separate"/>
                      </w:r>
                      <w:r w:rsidRPr="00920F88">
                        <w:rPr>
                          <w:rFonts w:ascii="Times New Roman" w:hAnsi="Times New Roman" w:cs="Times New Roman"/>
                          <w:i w:val="0"/>
                          <w:iCs w:val="0"/>
                          <w:noProof/>
                          <w:color w:val="auto"/>
                          <w:sz w:val="24"/>
                          <w:szCs w:val="24"/>
                        </w:rPr>
                        <w:t>5</w:t>
                      </w:r>
                      <w:r w:rsidRPr="00920F88">
                        <w:rPr>
                          <w:rFonts w:ascii="Times New Roman" w:hAnsi="Times New Roman" w:cs="Times New Roman"/>
                          <w:i w:val="0"/>
                          <w:iCs w:val="0"/>
                          <w:color w:val="auto"/>
                          <w:sz w:val="24"/>
                          <w:szCs w:val="24"/>
                        </w:rPr>
                        <w:fldChar w:fldCharType="end"/>
                      </w:r>
                      <w:r w:rsidRPr="00920F88">
                        <w:rPr>
                          <w:rFonts w:ascii="Times New Roman" w:hAnsi="Times New Roman" w:cs="Times New Roman"/>
                          <w:i w:val="0"/>
                          <w:iCs w:val="0"/>
                          <w:color w:val="auto"/>
                          <w:sz w:val="24"/>
                          <w:szCs w:val="24"/>
                        </w:rPr>
                        <w:t>. Диаграмм</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а декомпоз</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иции актив</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ности «Выпо</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лнение зак</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аза»</w:t>
                      </w:r>
                    </w:p>
                  </w:txbxContent>
                </v:textbox>
                <w10:wrap type="through"/>
              </v:shape>
            </w:pict>
          </mc:Fallback>
        </mc:AlternateContent>
      </w:r>
      <w:r w:rsidRPr="00D90779">
        <w:rPr>
          <w:noProof/>
        </w:rPr>
        <w:drawing>
          <wp:anchor distT="0" distB="0" distL="114300" distR="114300" simplePos="0" relativeHeight="251662336" behindDoc="0" locked="0" layoutInCell="1" allowOverlap="1" wp14:anchorId="4EC76512" wp14:editId="527D52CF">
            <wp:simplePos x="0" y="0"/>
            <wp:positionH relativeFrom="column">
              <wp:posOffset>-32385</wp:posOffset>
            </wp:positionH>
            <wp:positionV relativeFrom="paragraph">
              <wp:posOffset>142240</wp:posOffset>
            </wp:positionV>
            <wp:extent cx="6006465" cy="2105025"/>
            <wp:effectExtent l="19050" t="19050" r="13335" b="28575"/>
            <wp:wrapThrough wrapText="bothSides">
              <wp:wrapPolygon edited="0">
                <wp:start x="-69" y="-195"/>
                <wp:lineTo x="-69" y="21698"/>
                <wp:lineTo x="21579" y="21698"/>
                <wp:lineTo x="21579" y="-195"/>
                <wp:lineTo x="-69" y="-195"/>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b="31531"/>
                    <a:stretch>
                      <a:fillRect/>
                    </a:stretch>
                  </pic:blipFill>
                  <pic:spPr bwMode="auto">
                    <a:xfrm>
                      <a:off x="0" y="0"/>
                      <a:ext cx="6006465" cy="2105025"/>
                    </a:xfrm>
                    <a:prstGeom prst="rect">
                      <a:avLst/>
                    </a:prstGeom>
                    <a:noFill/>
                    <a:ln>
                      <a:solidFill>
                        <a:schemeClr val="tx1"/>
                      </a:solidFill>
                    </a:ln>
                  </pic:spPr>
                </pic:pic>
              </a:graphicData>
            </a:graphic>
            <wp14:sizeRelH relativeFrom="margin">
              <wp14:pctWidth>0</wp14:pctWidth>
            </wp14:sizeRelH>
          </wp:anchor>
        </w:drawing>
      </w:r>
      <w:r w:rsidRPr="00920F88">
        <w:t>Функциональная де</w:t>
      </w:r>
      <w:r w:rsidRPr="00920F88">
        <w:rPr>
          <w:rFonts w:ascii="MS Gothic" w:eastAsia="MS Gothic" w:hAnsi="MS Gothic"/>
          <w:noProof/>
          <w:spacing w:val="-20"/>
        </w:rPr>
        <w:t> </w:t>
      </w:r>
      <w:r w:rsidRPr="00920F88">
        <w:t>композиция а</w:t>
      </w:r>
      <w:r w:rsidRPr="00920F88">
        <w:rPr>
          <w:rFonts w:ascii="MS Gothic" w:eastAsia="MS Gothic" w:hAnsi="MS Gothic"/>
          <w:noProof/>
          <w:spacing w:val="-20"/>
        </w:rPr>
        <w:t> </w:t>
      </w:r>
      <w:r w:rsidRPr="00920F88">
        <w:t>ктивности «</w:t>
      </w:r>
      <w:r w:rsidRPr="00920F88">
        <w:rPr>
          <w:rFonts w:ascii="MS Gothic" w:eastAsia="MS Gothic" w:hAnsi="MS Gothic"/>
          <w:noProof/>
          <w:spacing w:val="-20"/>
        </w:rPr>
        <w:t> </w:t>
      </w:r>
      <w:r w:rsidRPr="00920F88">
        <w:t>Инвентарны</w:t>
      </w:r>
      <w:r w:rsidRPr="00920F88">
        <w:rPr>
          <w:rFonts w:ascii="MS Gothic" w:eastAsia="MS Gothic" w:hAnsi="MS Gothic"/>
          <w:noProof/>
          <w:spacing w:val="-20"/>
        </w:rPr>
        <w:t> </w:t>
      </w:r>
      <w:r w:rsidRPr="00920F88">
        <w:t>й учет ком</w:t>
      </w:r>
      <w:r w:rsidRPr="00920F88">
        <w:rPr>
          <w:rFonts w:ascii="MS Gothic" w:eastAsia="MS Gothic" w:hAnsi="MS Gothic"/>
          <w:noProof/>
          <w:spacing w:val="-20"/>
        </w:rPr>
        <w:t> </w:t>
      </w:r>
      <w:r w:rsidRPr="00920F88">
        <w:t>пьютеров и ко</w:t>
      </w:r>
      <w:r w:rsidRPr="00920F88">
        <w:rPr>
          <w:rFonts w:ascii="MS Gothic" w:eastAsia="MS Gothic" w:hAnsi="MS Gothic"/>
          <w:noProof/>
          <w:spacing w:val="-20"/>
        </w:rPr>
        <w:t> </w:t>
      </w:r>
      <w:r w:rsidRPr="00920F88">
        <w:t>мплектующи</w:t>
      </w:r>
      <w:r w:rsidRPr="00920F88">
        <w:rPr>
          <w:rFonts w:ascii="MS Gothic" w:eastAsia="MS Gothic" w:hAnsi="MS Gothic"/>
          <w:noProof/>
          <w:spacing w:val="-20"/>
        </w:rPr>
        <w:t> </w:t>
      </w:r>
      <w:r w:rsidRPr="00920F88">
        <w:t>х» выполне</w:t>
      </w:r>
      <w:r w:rsidRPr="00920F88">
        <w:rPr>
          <w:rFonts w:ascii="MS Gothic" w:eastAsia="MS Gothic" w:hAnsi="MS Gothic"/>
          <w:noProof/>
          <w:spacing w:val="-20"/>
        </w:rPr>
        <w:t> </w:t>
      </w:r>
      <w:r w:rsidRPr="00920F88">
        <w:t>на на осно</w:t>
      </w:r>
      <w:r w:rsidRPr="00920F88">
        <w:rPr>
          <w:rFonts w:ascii="MS Gothic" w:eastAsia="MS Gothic" w:hAnsi="MS Gothic"/>
          <w:noProof/>
          <w:spacing w:val="-20"/>
        </w:rPr>
        <w:t> </w:t>
      </w:r>
      <w:r w:rsidRPr="00920F88">
        <w:t>ве методоло</w:t>
      </w:r>
      <w:r w:rsidRPr="00920F88">
        <w:rPr>
          <w:rFonts w:ascii="MS Gothic" w:eastAsia="MS Gothic" w:hAnsi="MS Gothic"/>
          <w:noProof/>
          <w:spacing w:val="-20"/>
        </w:rPr>
        <w:t> </w:t>
      </w:r>
      <w:r w:rsidRPr="00920F88">
        <w:t xml:space="preserve">гии </w:t>
      </w:r>
      <w:r w:rsidRPr="00920F88">
        <w:rPr>
          <w:lang w:val="en-US"/>
        </w:rPr>
        <w:t>DFD</w:t>
      </w:r>
      <w:r w:rsidRPr="00920F88">
        <w:t xml:space="preserve"> и приведе</w:t>
      </w:r>
      <w:r w:rsidRPr="00920F88">
        <w:rPr>
          <w:rFonts w:ascii="MS Gothic" w:eastAsia="MS Gothic" w:hAnsi="MS Gothic"/>
          <w:noProof/>
          <w:spacing w:val="-20"/>
        </w:rPr>
        <w:t> </w:t>
      </w:r>
      <w:r w:rsidRPr="00920F88">
        <w:t>на на рису</w:t>
      </w:r>
      <w:r w:rsidRPr="00920F88">
        <w:rPr>
          <w:rFonts w:ascii="MS Gothic" w:eastAsia="MS Gothic" w:hAnsi="MS Gothic"/>
          <w:noProof/>
          <w:spacing w:val="-20"/>
        </w:rPr>
        <w:t> </w:t>
      </w:r>
      <w:r w:rsidRPr="00920F88">
        <w:t>нке 6.</w:t>
      </w:r>
    </w:p>
    <w:p w:rsidR="007C209A" w:rsidRPr="00D90779" w:rsidRDefault="007C209A" w:rsidP="007C209A">
      <w:pPr>
        <w:spacing w:line="360" w:lineRule="auto"/>
        <w:ind w:firstLine="709"/>
        <w:jc w:val="both"/>
      </w:pPr>
      <w:r>
        <w:rPr>
          <w:noProof/>
        </w:rPr>
        <mc:AlternateContent>
          <mc:Choice Requires="wps">
            <w:drawing>
              <wp:anchor distT="0" distB="0" distL="114300" distR="114300" simplePos="0" relativeHeight="251669504" behindDoc="0" locked="0" layoutInCell="1" allowOverlap="1" wp14:anchorId="2CDE9EED" wp14:editId="7383A7C3">
                <wp:simplePos x="0" y="0"/>
                <wp:positionH relativeFrom="column">
                  <wp:posOffset>24765</wp:posOffset>
                </wp:positionH>
                <wp:positionV relativeFrom="paragraph">
                  <wp:posOffset>3008630</wp:posOffset>
                </wp:positionV>
                <wp:extent cx="5939790" cy="635"/>
                <wp:effectExtent l="0" t="0" r="0" b="0"/>
                <wp:wrapThrough wrapText="bothSides">
                  <wp:wrapPolygon edited="0">
                    <wp:start x="0" y="0"/>
                    <wp:lineTo x="0" y="21600"/>
                    <wp:lineTo x="21600" y="21600"/>
                    <wp:lineTo x="21600" y="0"/>
                  </wp:wrapPolygon>
                </wp:wrapThrough>
                <wp:docPr id="8" name="Надпись 8"/>
                <wp:cNvGraphicFramePr/>
                <a:graphic xmlns:a="http://schemas.openxmlformats.org/drawingml/2006/main">
                  <a:graphicData uri="http://schemas.microsoft.com/office/word/2010/wordprocessingShape">
                    <wps:wsp>
                      <wps:cNvSpPr txBox="1"/>
                      <wps:spPr>
                        <a:xfrm>
                          <a:off x="0" y="0"/>
                          <a:ext cx="5939790" cy="635"/>
                        </a:xfrm>
                        <a:prstGeom prst="rect">
                          <a:avLst/>
                        </a:prstGeom>
                        <a:solidFill>
                          <a:prstClr val="white"/>
                        </a:solidFill>
                        <a:ln>
                          <a:noFill/>
                        </a:ln>
                      </wps:spPr>
                      <wps:txbx>
                        <w:txbxContent>
                          <w:p w:rsidR="007C209A" w:rsidRPr="00920F88" w:rsidRDefault="007C209A" w:rsidP="00920F88">
                            <w:pPr>
                              <w:pStyle w:val="afa"/>
                              <w:spacing w:after="0"/>
                              <w:jc w:val="center"/>
                              <w:rPr>
                                <w:rFonts w:ascii="Times New Roman" w:hAnsi="Times New Roman" w:cs="Times New Roman"/>
                                <w:i w:val="0"/>
                                <w:iCs w:val="0"/>
                                <w:color w:val="auto"/>
                                <w:sz w:val="24"/>
                                <w:szCs w:val="24"/>
                              </w:rPr>
                            </w:pPr>
                            <w:r w:rsidRPr="00920F88">
                              <w:rPr>
                                <w:rFonts w:ascii="Times New Roman" w:hAnsi="Times New Roman" w:cs="Times New Roman"/>
                                <w:i w:val="0"/>
                                <w:iCs w:val="0"/>
                                <w:color w:val="auto"/>
                                <w:sz w:val="24"/>
                                <w:szCs w:val="24"/>
                              </w:rPr>
                              <w:t xml:space="preserve">Рисунок </w:t>
                            </w:r>
                            <w:r w:rsidRPr="00920F88">
                              <w:rPr>
                                <w:rFonts w:ascii="Times New Roman" w:hAnsi="Times New Roman" w:cs="Times New Roman"/>
                                <w:i w:val="0"/>
                                <w:iCs w:val="0"/>
                                <w:color w:val="auto"/>
                                <w:sz w:val="24"/>
                                <w:szCs w:val="24"/>
                              </w:rPr>
                              <w:fldChar w:fldCharType="begin"/>
                            </w:r>
                            <w:r w:rsidRPr="00920F88">
                              <w:rPr>
                                <w:rFonts w:ascii="Times New Roman" w:hAnsi="Times New Roman" w:cs="Times New Roman"/>
                                <w:i w:val="0"/>
                                <w:iCs w:val="0"/>
                                <w:color w:val="auto"/>
                                <w:sz w:val="24"/>
                                <w:szCs w:val="24"/>
                              </w:rPr>
                              <w:instrText xml:space="preserve"> SEQ Рисунок \* ARABIC </w:instrText>
                            </w:r>
                            <w:r w:rsidRPr="00920F88">
                              <w:rPr>
                                <w:rFonts w:ascii="Times New Roman" w:hAnsi="Times New Roman" w:cs="Times New Roman"/>
                                <w:i w:val="0"/>
                                <w:iCs w:val="0"/>
                                <w:color w:val="auto"/>
                                <w:sz w:val="24"/>
                                <w:szCs w:val="24"/>
                              </w:rPr>
                              <w:fldChar w:fldCharType="separate"/>
                            </w:r>
                            <w:r w:rsidRPr="00920F88">
                              <w:rPr>
                                <w:rFonts w:ascii="Times New Roman" w:hAnsi="Times New Roman" w:cs="Times New Roman"/>
                                <w:i w:val="0"/>
                                <w:iCs w:val="0"/>
                                <w:noProof/>
                                <w:color w:val="auto"/>
                                <w:sz w:val="24"/>
                                <w:szCs w:val="24"/>
                              </w:rPr>
                              <w:t>6</w:t>
                            </w:r>
                            <w:r w:rsidRPr="00920F88">
                              <w:rPr>
                                <w:rFonts w:ascii="Times New Roman" w:hAnsi="Times New Roman" w:cs="Times New Roman"/>
                                <w:i w:val="0"/>
                                <w:iCs w:val="0"/>
                                <w:color w:val="auto"/>
                                <w:sz w:val="24"/>
                                <w:szCs w:val="24"/>
                              </w:rPr>
                              <w:fldChar w:fldCharType="end"/>
                            </w:r>
                            <w:r w:rsidRPr="00920F88">
                              <w:rPr>
                                <w:rFonts w:ascii="Times New Roman" w:hAnsi="Times New Roman" w:cs="Times New Roman"/>
                                <w:i w:val="0"/>
                                <w:iCs w:val="0"/>
                                <w:color w:val="auto"/>
                                <w:sz w:val="24"/>
                                <w:szCs w:val="24"/>
                              </w:rPr>
                              <w:t>. Диаграмм</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а декомпоз</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иции актив</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ности «Инве</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нтарный учет ко</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мпьютеров и ко</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мплектующи</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х»</w:t>
                            </w:r>
                          </w:p>
                          <w:p w:rsidR="007C209A" w:rsidRPr="0041604A" w:rsidRDefault="007C209A" w:rsidP="007C209A"/>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DE9EED" id="Надпись 8" o:spid="_x0000_s1029" type="#_x0000_t202" style="position:absolute;left:0;text-align:left;margin-left:1.95pt;margin-top:236.9pt;width:467.7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" stroked="f">
                <v:textbox style="mso-fit-shape-to-text:t" inset="0,0,0,0">
                  <w:txbxContent>
                    <w:p w:rsidR="007C209A" w:rsidRPr="00920F88" w:rsidRDefault="007C209A" w:rsidP="00920F88">
                      <w:pPr>
                        <w:pStyle w:val="afa"/>
                        <w:spacing w:after="0"/>
                        <w:jc w:val="center"/>
                        <w:rPr>
                          <w:rFonts w:ascii="Times New Roman" w:hAnsi="Times New Roman" w:cs="Times New Roman"/>
                          <w:i w:val="0"/>
                          <w:iCs w:val="0"/>
                          <w:color w:val="auto"/>
                          <w:sz w:val="24"/>
                          <w:szCs w:val="24"/>
                        </w:rPr>
                      </w:pPr>
                      <w:r w:rsidRPr="00920F88">
                        <w:rPr>
                          <w:rFonts w:ascii="Times New Roman" w:hAnsi="Times New Roman" w:cs="Times New Roman"/>
                          <w:i w:val="0"/>
                          <w:iCs w:val="0"/>
                          <w:color w:val="auto"/>
                          <w:sz w:val="24"/>
                          <w:szCs w:val="24"/>
                        </w:rPr>
                        <w:t xml:space="preserve">Рисунок </w:t>
                      </w:r>
                      <w:r w:rsidRPr="00920F88">
                        <w:rPr>
                          <w:rFonts w:ascii="Times New Roman" w:hAnsi="Times New Roman" w:cs="Times New Roman"/>
                          <w:i w:val="0"/>
                          <w:iCs w:val="0"/>
                          <w:color w:val="auto"/>
                          <w:sz w:val="24"/>
                          <w:szCs w:val="24"/>
                        </w:rPr>
                        <w:fldChar w:fldCharType="begin"/>
                      </w:r>
                      <w:r w:rsidRPr="00920F88">
                        <w:rPr>
                          <w:rFonts w:ascii="Times New Roman" w:hAnsi="Times New Roman" w:cs="Times New Roman"/>
                          <w:i w:val="0"/>
                          <w:iCs w:val="0"/>
                          <w:color w:val="auto"/>
                          <w:sz w:val="24"/>
                          <w:szCs w:val="24"/>
                        </w:rPr>
                        <w:instrText xml:space="preserve"> SEQ Рисунок \* ARABIC </w:instrText>
                      </w:r>
                      <w:r w:rsidRPr="00920F88">
                        <w:rPr>
                          <w:rFonts w:ascii="Times New Roman" w:hAnsi="Times New Roman" w:cs="Times New Roman"/>
                          <w:i w:val="0"/>
                          <w:iCs w:val="0"/>
                          <w:color w:val="auto"/>
                          <w:sz w:val="24"/>
                          <w:szCs w:val="24"/>
                        </w:rPr>
                        <w:fldChar w:fldCharType="separate"/>
                      </w:r>
                      <w:r w:rsidRPr="00920F88">
                        <w:rPr>
                          <w:rFonts w:ascii="Times New Roman" w:hAnsi="Times New Roman" w:cs="Times New Roman"/>
                          <w:i w:val="0"/>
                          <w:iCs w:val="0"/>
                          <w:noProof/>
                          <w:color w:val="auto"/>
                          <w:sz w:val="24"/>
                          <w:szCs w:val="24"/>
                        </w:rPr>
                        <w:t>6</w:t>
                      </w:r>
                      <w:r w:rsidRPr="00920F88">
                        <w:rPr>
                          <w:rFonts w:ascii="Times New Roman" w:hAnsi="Times New Roman" w:cs="Times New Roman"/>
                          <w:i w:val="0"/>
                          <w:iCs w:val="0"/>
                          <w:color w:val="auto"/>
                          <w:sz w:val="24"/>
                          <w:szCs w:val="24"/>
                        </w:rPr>
                        <w:fldChar w:fldCharType="end"/>
                      </w:r>
                      <w:r w:rsidRPr="00920F88">
                        <w:rPr>
                          <w:rFonts w:ascii="Times New Roman" w:hAnsi="Times New Roman" w:cs="Times New Roman"/>
                          <w:i w:val="0"/>
                          <w:iCs w:val="0"/>
                          <w:color w:val="auto"/>
                          <w:sz w:val="24"/>
                          <w:szCs w:val="24"/>
                        </w:rPr>
                        <w:t>. Диаграмм</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а декомпоз</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иции актив</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ности «Инве</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нтарный учет ко</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мпьютеров и ко</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мплектующи</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х»</w:t>
                      </w:r>
                    </w:p>
                    <w:p w:rsidR="007C209A" w:rsidRPr="0041604A" w:rsidRDefault="007C209A" w:rsidP="007C209A"/>
                  </w:txbxContent>
                </v:textbox>
                <w10:wrap type="through"/>
              </v:shape>
            </w:pict>
          </mc:Fallback>
        </mc:AlternateContent>
      </w:r>
      <w:r w:rsidRPr="00D90779">
        <w:rPr>
          <w:noProof/>
        </w:rPr>
        <w:drawing>
          <wp:anchor distT="0" distB="0" distL="114300" distR="114300" simplePos="0" relativeHeight="251663360" behindDoc="0" locked="0" layoutInCell="1" allowOverlap="1" wp14:anchorId="1CC7D07D" wp14:editId="38960D93">
            <wp:simplePos x="0" y="0"/>
            <wp:positionH relativeFrom="column">
              <wp:posOffset>24765</wp:posOffset>
            </wp:positionH>
            <wp:positionV relativeFrom="paragraph">
              <wp:posOffset>132080</wp:posOffset>
            </wp:positionV>
            <wp:extent cx="5939790" cy="2819400"/>
            <wp:effectExtent l="0" t="0" r="3810" b="0"/>
            <wp:wrapThrough wrapText="bothSides">
              <wp:wrapPolygon edited="0">
                <wp:start x="0" y="0"/>
                <wp:lineTo x="0" y="21454"/>
                <wp:lineTo x="139" y="21454"/>
                <wp:lineTo x="15241" y="20870"/>
                <wp:lineTo x="15171" y="18681"/>
                <wp:lineTo x="16280" y="16346"/>
                <wp:lineTo x="16349" y="15908"/>
                <wp:lineTo x="15310" y="14886"/>
                <wp:lineTo x="14132" y="14011"/>
                <wp:lineTo x="21406" y="13573"/>
                <wp:lineTo x="21545" y="11676"/>
                <wp:lineTo x="21198" y="11676"/>
                <wp:lineTo x="21406" y="10216"/>
                <wp:lineTo x="21406" y="7881"/>
                <wp:lineTo x="20298" y="7151"/>
                <wp:lineTo x="17665" y="7005"/>
                <wp:lineTo x="17734" y="6276"/>
                <wp:lineTo x="11569" y="4670"/>
                <wp:lineTo x="13162" y="4232"/>
                <wp:lineTo x="21267" y="2773"/>
                <wp:lineTo x="21337" y="1751"/>
                <wp:lineTo x="139"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r="5843" b="11722"/>
                    <a:stretch>
                      <a:fillRect/>
                    </a:stretch>
                  </pic:blipFill>
                  <pic:spPr bwMode="auto">
                    <a:xfrm>
                      <a:off x="0" y="0"/>
                      <a:ext cx="5939790"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209A" w:rsidRDefault="007C209A" w:rsidP="007C209A">
      <w:pPr>
        <w:spacing w:line="360" w:lineRule="auto"/>
        <w:ind w:firstLine="709"/>
        <w:jc w:val="both"/>
      </w:pPr>
    </w:p>
    <w:p w:rsidR="007C209A" w:rsidRDefault="007C209A" w:rsidP="007C209A">
      <w:pPr>
        <w:spacing w:line="360" w:lineRule="auto"/>
        <w:ind w:firstLine="709"/>
        <w:jc w:val="both"/>
      </w:pPr>
    </w:p>
    <w:p w:rsidR="007C209A" w:rsidRDefault="007C209A" w:rsidP="007C209A">
      <w:pPr>
        <w:spacing w:line="360" w:lineRule="auto"/>
        <w:ind w:firstLine="709"/>
        <w:jc w:val="both"/>
      </w:pPr>
    </w:p>
    <w:p w:rsidR="007C209A" w:rsidRDefault="007C209A" w:rsidP="007C209A">
      <w:pPr>
        <w:spacing w:line="360" w:lineRule="auto"/>
        <w:ind w:firstLine="709"/>
        <w:jc w:val="both"/>
      </w:pPr>
    </w:p>
    <w:p w:rsidR="007C209A" w:rsidRDefault="007C209A" w:rsidP="007C209A">
      <w:pPr>
        <w:spacing w:line="360" w:lineRule="auto"/>
        <w:ind w:firstLine="709"/>
        <w:jc w:val="both"/>
      </w:pPr>
    </w:p>
    <w:p w:rsidR="007C209A" w:rsidRPr="005A1D45" w:rsidRDefault="007C209A" w:rsidP="007C209A"/>
    <w:p w:rsidR="00920F88" w:rsidRDefault="00920F88" w:rsidP="00920F88">
      <w:pPr>
        <w:pStyle w:val="20"/>
      </w:pPr>
      <w:bookmarkStart w:id="8" w:name="_Toc66363319"/>
    </w:p>
    <w:p w:rsidR="007C209A" w:rsidRPr="00920F88" w:rsidRDefault="00920F88" w:rsidP="00920F88">
      <w:pPr>
        <w:pStyle w:val="20"/>
      </w:pPr>
      <w:r>
        <w:t xml:space="preserve">3.2 </w:t>
      </w:r>
      <w:r w:rsidR="007C209A" w:rsidRPr="00920F88">
        <w:t xml:space="preserve">Разработка проектируемой модели информационной системы организации </w:t>
      </w:r>
      <w:bookmarkEnd w:id="8"/>
    </w:p>
    <w:p w:rsidR="007C209A" w:rsidRPr="00A43ADE" w:rsidRDefault="007C209A" w:rsidP="007C209A"/>
    <w:p w:rsidR="007C209A" w:rsidRPr="00920F88" w:rsidRDefault="00920F88" w:rsidP="00920F88">
      <w:pPr>
        <w:ind w:firstLine="709"/>
        <w:jc w:val="both"/>
        <w:rPr>
          <w:kern w:val="2"/>
        </w:rPr>
      </w:pPr>
      <w:r>
        <w:rPr>
          <w:kern w:val="2"/>
        </w:rPr>
        <w:t>Будем</w:t>
      </w:r>
      <w:r w:rsidR="007C209A" w:rsidRPr="00920F88">
        <w:rPr>
          <w:kern w:val="2"/>
        </w:rPr>
        <w:t xml:space="preserve"> использовалас</w:t>
      </w:r>
      <w:r w:rsidR="007C209A" w:rsidRPr="00920F88">
        <w:rPr>
          <w:rFonts w:eastAsia="MS Gothic"/>
          <w:noProof/>
          <w:spacing w:val="-20"/>
        </w:rPr>
        <w:t> </w:t>
      </w:r>
      <w:r w:rsidR="007C209A" w:rsidRPr="00920F88">
        <w:rPr>
          <w:kern w:val="2"/>
        </w:rPr>
        <w:t>ь логико-ф</w:t>
      </w:r>
      <w:r w:rsidR="007C209A" w:rsidRPr="00920F88">
        <w:rPr>
          <w:rFonts w:eastAsia="MS Gothic"/>
          <w:noProof/>
          <w:spacing w:val="-20"/>
        </w:rPr>
        <w:t> </w:t>
      </w:r>
      <w:r w:rsidR="007C209A" w:rsidRPr="00920F88">
        <w:rPr>
          <w:kern w:val="2"/>
        </w:rPr>
        <w:t>изическая мо</w:t>
      </w:r>
      <w:r w:rsidR="007C209A" w:rsidRPr="00920F88">
        <w:rPr>
          <w:rFonts w:eastAsia="MS Gothic"/>
          <w:noProof/>
          <w:spacing w:val="-20"/>
        </w:rPr>
        <w:t> </w:t>
      </w:r>
      <w:r w:rsidR="007C209A" w:rsidRPr="00920F88">
        <w:rPr>
          <w:kern w:val="2"/>
        </w:rPr>
        <w:t>дель.</w:t>
      </w:r>
      <w:r>
        <w:rPr>
          <w:kern w:val="2"/>
        </w:rPr>
        <w:t xml:space="preserve"> </w:t>
      </w:r>
      <w:r w:rsidR="007C209A" w:rsidRPr="00920F88">
        <w:rPr>
          <w:kern w:val="2"/>
        </w:rPr>
        <w:t>В разрабат</w:t>
      </w:r>
      <w:r w:rsidR="007C209A" w:rsidRPr="00920F88">
        <w:rPr>
          <w:rFonts w:eastAsia="MS Gothic"/>
          <w:noProof/>
          <w:spacing w:val="-20"/>
        </w:rPr>
        <w:t> </w:t>
      </w:r>
      <w:r w:rsidR="007C209A" w:rsidRPr="00920F88">
        <w:rPr>
          <w:kern w:val="2"/>
        </w:rPr>
        <w:t>ываемой систе</w:t>
      </w:r>
      <w:r w:rsidR="007C209A" w:rsidRPr="00920F88">
        <w:rPr>
          <w:rFonts w:eastAsia="MS Gothic"/>
          <w:noProof/>
          <w:spacing w:val="-20"/>
        </w:rPr>
        <w:t> </w:t>
      </w:r>
      <w:r w:rsidR="007C209A" w:rsidRPr="00920F88">
        <w:rPr>
          <w:kern w:val="2"/>
        </w:rPr>
        <w:t>ме можно в</w:t>
      </w:r>
      <w:r w:rsidR="007C209A" w:rsidRPr="00920F88">
        <w:rPr>
          <w:rFonts w:eastAsia="MS Gothic"/>
          <w:noProof/>
          <w:spacing w:val="-20"/>
        </w:rPr>
        <w:t> </w:t>
      </w:r>
      <w:r w:rsidR="007C209A" w:rsidRPr="00920F88">
        <w:rPr>
          <w:kern w:val="2"/>
        </w:rPr>
        <w:t>ыделить сле</w:t>
      </w:r>
      <w:r w:rsidR="007C209A" w:rsidRPr="00920F88">
        <w:rPr>
          <w:rFonts w:eastAsia="MS Gothic"/>
          <w:noProof/>
          <w:spacing w:val="-20"/>
        </w:rPr>
        <w:t> </w:t>
      </w:r>
      <w:r w:rsidR="007C209A" w:rsidRPr="00920F88">
        <w:rPr>
          <w:kern w:val="2"/>
        </w:rPr>
        <w:t>дующие сущ</w:t>
      </w:r>
      <w:r w:rsidR="007C209A" w:rsidRPr="00920F88">
        <w:rPr>
          <w:rFonts w:eastAsia="MS Gothic"/>
          <w:noProof/>
          <w:spacing w:val="-20"/>
        </w:rPr>
        <w:t> </w:t>
      </w:r>
      <w:r w:rsidR="007C209A" w:rsidRPr="00920F88">
        <w:rPr>
          <w:kern w:val="2"/>
        </w:rPr>
        <w:t>ности: Тип</w:t>
      </w:r>
      <w:r w:rsidR="007C209A" w:rsidRPr="00920F88">
        <w:rPr>
          <w:rFonts w:eastAsia="MS Gothic"/>
          <w:noProof/>
          <w:spacing w:val="-20"/>
        </w:rPr>
        <w:t> </w:t>
      </w:r>
      <w:r w:rsidR="007C209A" w:rsidRPr="00920F88">
        <w:rPr>
          <w:kern w:val="2"/>
        </w:rPr>
        <w:t>ы, Модели, Про</w:t>
      </w:r>
      <w:r w:rsidR="007C209A" w:rsidRPr="00920F88">
        <w:rPr>
          <w:rFonts w:eastAsia="MS Gothic"/>
          <w:noProof/>
          <w:spacing w:val="-20"/>
        </w:rPr>
        <w:t> </w:t>
      </w:r>
      <w:r w:rsidR="007C209A" w:rsidRPr="00920F88">
        <w:rPr>
          <w:kern w:val="2"/>
        </w:rPr>
        <w:t>изводители, П</w:t>
      </w:r>
      <w:r w:rsidR="007C209A" w:rsidRPr="00920F88">
        <w:rPr>
          <w:rFonts w:eastAsia="MS Gothic"/>
          <w:noProof/>
          <w:spacing w:val="-20"/>
        </w:rPr>
        <w:t> </w:t>
      </w:r>
      <w:r w:rsidR="007C209A" w:rsidRPr="00920F88">
        <w:rPr>
          <w:kern w:val="2"/>
        </w:rPr>
        <w:t>араметры, П</w:t>
      </w:r>
      <w:r w:rsidR="007C209A" w:rsidRPr="00920F88">
        <w:rPr>
          <w:rFonts w:eastAsia="MS Gothic"/>
          <w:noProof/>
          <w:spacing w:val="-20"/>
        </w:rPr>
        <w:t> </w:t>
      </w:r>
      <w:r w:rsidR="007C209A" w:rsidRPr="00920F88">
        <w:rPr>
          <w:kern w:val="2"/>
        </w:rPr>
        <w:t>араметрыМо</w:t>
      </w:r>
      <w:r w:rsidR="007C209A" w:rsidRPr="00920F88">
        <w:rPr>
          <w:rFonts w:eastAsia="MS Gothic"/>
          <w:noProof/>
          <w:spacing w:val="-20"/>
        </w:rPr>
        <w:t> </w:t>
      </w:r>
      <w:r w:rsidR="007C209A" w:rsidRPr="00920F88">
        <w:rPr>
          <w:kern w:val="2"/>
        </w:rPr>
        <w:t>дели, Устро</w:t>
      </w:r>
      <w:r w:rsidR="007C209A" w:rsidRPr="00920F88">
        <w:rPr>
          <w:rFonts w:eastAsia="MS Gothic"/>
          <w:noProof/>
          <w:spacing w:val="-20"/>
        </w:rPr>
        <w:t> </w:t>
      </w:r>
      <w:r w:rsidR="007C209A" w:rsidRPr="00920F88">
        <w:rPr>
          <w:kern w:val="2"/>
        </w:rPr>
        <w:t>йства, Раз</w:t>
      </w:r>
      <w:r w:rsidR="007C209A" w:rsidRPr="00920F88">
        <w:rPr>
          <w:rFonts w:eastAsia="MS Gothic"/>
          <w:noProof/>
          <w:spacing w:val="-20"/>
        </w:rPr>
        <w:t> </w:t>
      </w:r>
      <w:r w:rsidR="007C209A" w:rsidRPr="00920F88">
        <w:rPr>
          <w:kern w:val="2"/>
        </w:rPr>
        <w:t>мещение, Сотру</w:t>
      </w:r>
      <w:r w:rsidR="007C209A" w:rsidRPr="00920F88">
        <w:rPr>
          <w:rFonts w:eastAsia="MS Gothic"/>
          <w:noProof/>
          <w:spacing w:val="-20"/>
        </w:rPr>
        <w:t> </w:t>
      </w:r>
      <w:r w:rsidR="007C209A" w:rsidRPr="00920F88">
        <w:rPr>
          <w:kern w:val="2"/>
        </w:rPr>
        <w:t>дники, Раб</w:t>
      </w:r>
      <w:r w:rsidR="007C209A" w:rsidRPr="00920F88">
        <w:rPr>
          <w:rFonts w:eastAsia="MS Gothic"/>
          <w:noProof/>
          <w:spacing w:val="-20"/>
        </w:rPr>
        <w:t> </w:t>
      </w:r>
      <w:r w:rsidR="007C209A" w:rsidRPr="00920F88">
        <w:rPr>
          <w:kern w:val="2"/>
        </w:rPr>
        <w:t>Место, Подр</w:t>
      </w:r>
      <w:r w:rsidR="007C209A" w:rsidRPr="00920F88">
        <w:rPr>
          <w:rFonts w:eastAsia="MS Gothic"/>
          <w:noProof/>
          <w:spacing w:val="-20"/>
        </w:rPr>
        <w:t> </w:t>
      </w:r>
      <w:r w:rsidR="007C209A" w:rsidRPr="00920F88">
        <w:rPr>
          <w:kern w:val="2"/>
        </w:rPr>
        <w:t>азделения, Состо</w:t>
      </w:r>
      <w:r w:rsidR="007C209A" w:rsidRPr="00920F88">
        <w:rPr>
          <w:rFonts w:eastAsia="MS Gothic"/>
          <w:noProof/>
          <w:spacing w:val="-20"/>
        </w:rPr>
        <w:t> </w:t>
      </w:r>
      <w:r w:rsidR="007C209A" w:rsidRPr="00920F88">
        <w:rPr>
          <w:kern w:val="2"/>
        </w:rPr>
        <w:t>янияЗаказа, З</w:t>
      </w:r>
      <w:r w:rsidR="007C209A" w:rsidRPr="00920F88">
        <w:rPr>
          <w:rFonts w:eastAsia="MS Gothic"/>
          <w:noProof/>
          <w:spacing w:val="-20"/>
        </w:rPr>
        <w:t> </w:t>
      </w:r>
      <w:r w:rsidR="007C209A" w:rsidRPr="00920F88">
        <w:rPr>
          <w:kern w:val="2"/>
        </w:rPr>
        <w:t>аказы, Инц</w:t>
      </w:r>
      <w:r w:rsidR="007C209A" w:rsidRPr="00920F88">
        <w:rPr>
          <w:rFonts w:eastAsia="MS Gothic"/>
          <w:noProof/>
          <w:spacing w:val="-20"/>
        </w:rPr>
        <w:t> </w:t>
      </w:r>
      <w:r w:rsidR="007C209A" w:rsidRPr="00920F88">
        <w:rPr>
          <w:kern w:val="2"/>
        </w:rPr>
        <w:t>инденты, Пост</w:t>
      </w:r>
      <w:r w:rsidR="007C209A" w:rsidRPr="00920F88">
        <w:rPr>
          <w:rFonts w:eastAsia="MS Gothic"/>
          <w:noProof/>
          <w:spacing w:val="-20"/>
        </w:rPr>
        <w:t> </w:t>
      </w:r>
      <w:r w:rsidR="007C209A" w:rsidRPr="00920F88">
        <w:rPr>
          <w:kern w:val="2"/>
        </w:rPr>
        <w:t>авщики, Пр</w:t>
      </w:r>
      <w:r w:rsidR="007C209A" w:rsidRPr="00920F88">
        <w:rPr>
          <w:rFonts w:eastAsia="MS Gothic"/>
          <w:noProof/>
          <w:spacing w:val="-20"/>
        </w:rPr>
        <w:t> </w:t>
      </w:r>
      <w:r w:rsidR="007C209A" w:rsidRPr="00920F88">
        <w:rPr>
          <w:kern w:val="2"/>
        </w:rPr>
        <w:t>иход, Истор</w:t>
      </w:r>
      <w:r w:rsidR="007C209A" w:rsidRPr="00920F88">
        <w:rPr>
          <w:rFonts w:eastAsia="MS Gothic"/>
          <w:noProof/>
          <w:spacing w:val="-20"/>
        </w:rPr>
        <w:t> </w:t>
      </w:r>
      <w:r w:rsidR="007C209A" w:rsidRPr="00920F88">
        <w:rPr>
          <w:kern w:val="2"/>
        </w:rPr>
        <w:t>ияОбслужУстро</w:t>
      </w:r>
      <w:r w:rsidR="007C209A" w:rsidRPr="00920F88">
        <w:rPr>
          <w:rFonts w:eastAsia="MS Gothic"/>
          <w:noProof/>
          <w:spacing w:val="-20"/>
        </w:rPr>
        <w:t> </w:t>
      </w:r>
      <w:r w:rsidR="007C209A" w:rsidRPr="00920F88">
        <w:rPr>
          <w:kern w:val="2"/>
        </w:rPr>
        <w:t xml:space="preserve">йства, </w:t>
      </w:r>
      <w:r w:rsidR="007C209A" w:rsidRPr="00920F88">
        <w:rPr>
          <w:kern w:val="2"/>
        </w:rPr>
        <w:lastRenderedPageBreak/>
        <w:t>Истор</w:t>
      </w:r>
      <w:r w:rsidR="007C209A" w:rsidRPr="00920F88">
        <w:rPr>
          <w:rFonts w:eastAsia="MS Gothic"/>
          <w:noProof/>
          <w:spacing w:val="-20"/>
        </w:rPr>
        <w:t> </w:t>
      </w:r>
      <w:r w:rsidR="007C209A" w:rsidRPr="00920F88">
        <w:rPr>
          <w:kern w:val="2"/>
        </w:rPr>
        <w:t>ияОбслужРаб</w:t>
      </w:r>
      <w:r w:rsidR="007C209A" w:rsidRPr="00920F88">
        <w:rPr>
          <w:rFonts w:eastAsia="MS Gothic"/>
          <w:noProof/>
          <w:spacing w:val="-20"/>
        </w:rPr>
        <w:t> </w:t>
      </w:r>
      <w:r w:rsidR="007C209A" w:rsidRPr="00920F88">
        <w:rPr>
          <w:kern w:val="2"/>
        </w:rPr>
        <w:t>Места. ER-</w:t>
      </w:r>
      <w:r w:rsidR="007C209A" w:rsidRPr="00920F88">
        <w:rPr>
          <w:rFonts w:eastAsia="MS Gothic"/>
          <w:noProof/>
          <w:spacing w:val="-20"/>
        </w:rPr>
        <w:t> </w:t>
      </w:r>
      <w:r w:rsidR="007C209A" w:rsidRPr="00920F88">
        <w:rPr>
          <w:kern w:val="2"/>
        </w:rPr>
        <w:t>диаграмма с</w:t>
      </w:r>
      <w:r w:rsidR="007C209A" w:rsidRPr="00920F88">
        <w:rPr>
          <w:rFonts w:eastAsia="MS Gothic"/>
          <w:noProof/>
          <w:spacing w:val="-20"/>
        </w:rPr>
        <w:t> </w:t>
      </w:r>
      <w:r w:rsidR="007C209A" w:rsidRPr="00920F88">
        <w:rPr>
          <w:kern w:val="2"/>
        </w:rPr>
        <w:t>истемы на ло</w:t>
      </w:r>
      <w:r w:rsidR="007C209A" w:rsidRPr="00920F88">
        <w:rPr>
          <w:rFonts w:eastAsia="MS Gothic"/>
          <w:noProof/>
          <w:spacing w:val="-20"/>
        </w:rPr>
        <w:t> </w:t>
      </w:r>
      <w:r w:rsidR="007C209A" w:rsidRPr="00920F88">
        <w:rPr>
          <w:kern w:val="2"/>
        </w:rPr>
        <w:t>гическом уро</w:t>
      </w:r>
      <w:r w:rsidR="007C209A" w:rsidRPr="00920F88">
        <w:rPr>
          <w:rFonts w:eastAsia="MS Gothic"/>
          <w:noProof/>
          <w:spacing w:val="-20"/>
        </w:rPr>
        <w:t> </w:t>
      </w:r>
      <w:r w:rsidR="007C209A" w:rsidRPr="00920F88">
        <w:rPr>
          <w:kern w:val="2"/>
        </w:rPr>
        <w:t>вне предст</w:t>
      </w:r>
      <w:r w:rsidR="007C209A" w:rsidRPr="00920F88">
        <w:rPr>
          <w:rFonts w:eastAsia="MS Gothic"/>
          <w:noProof/>
          <w:spacing w:val="-20"/>
        </w:rPr>
        <w:t> </w:t>
      </w:r>
      <w:r w:rsidR="007C209A" w:rsidRPr="00920F88">
        <w:rPr>
          <w:kern w:val="2"/>
        </w:rPr>
        <w:t>авлена на р</w:t>
      </w:r>
      <w:r w:rsidR="007C209A" w:rsidRPr="00920F88">
        <w:rPr>
          <w:rFonts w:eastAsia="MS Gothic"/>
          <w:noProof/>
          <w:spacing w:val="-20"/>
        </w:rPr>
        <w:t> </w:t>
      </w:r>
      <w:r w:rsidR="007C209A" w:rsidRPr="00920F88">
        <w:rPr>
          <w:kern w:val="2"/>
        </w:rPr>
        <w:t>исунке 7.</w:t>
      </w:r>
    </w:p>
    <w:p w:rsidR="007C209A" w:rsidRPr="003B1C7B" w:rsidRDefault="007C209A" w:rsidP="007C209A">
      <w:pPr>
        <w:spacing w:line="360" w:lineRule="auto"/>
        <w:rPr>
          <w:kern w:val="2"/>
          <w:sz w:val="28"/>
        </w:rPr>
      </w:pPr>
      <w:r>
        <w:rPr>
          <w:noProof/>
        </w:rPr>
        <mc:AlternateContent>
          <mc:Choice Requires="wps">
            <w:drawing>
              <wp:anchor distT="0" distB="0" distL="114300" distR="114300" simplePos="0" relativeHeight="251670528" behindDoc="0" locked="0" layoutInCell="1" allowOverlap="1" wp14:anchorId="6F9382C9" wp14:editId="090D56AE">
                <wp:simplePos x="0" y="0"/>
                <wp:positionH relativeFrom="column">
                  <wp:posOffset>5715</wp:posOffset>
                </wp:positionH>
                <wp:positionV relativeFrom="paragraph">
                  <wp:posOffset>3606165</wp:posOffset>
                </wp:positionV>
                <wp:extent cx="5939790" cy="635"/>
                <wp:effectExtent l="0" t="0" r="0" b="0"/>
                <wp:wrapThrough wrapText="bothSides">
                  <wp:wrapPolygon edited="0">
                    <wp:start x="0" y="0"/>
                    <wp:lineTo x="0" y="21600"/>
                    <wp:lineTo x="21600" y="21600"/>
                    <wp:lineTo x="21600" y="0"/>
                  </wp:wrapPolygon>
                </wp:wrapThrough>
                <wp:docPr id="9" name="Надпись 9"/>
                <wp:cNvGraphicFramePr/>
                <a:graphic xmlns:a="http://schemas.openxmlformats.org/drawingml/2006/main">
                  <a:graphicData uri="http://schemas.microsoft.com/office/word/2010/wordprocessingShape">
                    <wps:wsp>
                      <wps:cNvSpPr txBox="1"/>
                      <wps:spPr>
                        <a:xfrm>
                          <a:off x="0" y="0"/>
                          <a:ext cx="5939790" cy="635"/>
                        </a:xfrm>
                        <a:prstGeom prst="rect">
                          <a:avLst/>
                        </a:prstGeom>
                        <a:solidFill>
                          <a:prstClr val="white"/>
                        </a:solidFill>
                        <a:ln>
                          <a:noFill/>
                        </a:ln>
                      </wps:spPr>
                      <wps:txbx>
                        <w:txbxContent>
                          <w:p w:rsidR="007C209A" w:rsidRPr="00920F88" w:rsidRDefault="007C209A" w:rsidP="00920F88">
                            <w:pPr>
                              <w:pStyle w:val="afa"/>
                              <w:spacing w:after="0"/>
                              <w:jc w:val="center"/>
                              <w:rPr>
                                <w:rFonts w:ascii="Times New Roman" w:hAnsi="Times New Roman" w:cs="Times New Roman"/>
                                <w:i w:val="0"/>
                                <w:iCs w:val="0"/>
                                <w:noProof/>
                                <w:color w:val="auto"/>
                                <w:kern w:val="2"/>
                                <w:sz w:val="24"/>
                                <w:szCs w:val="24"/>
                              </w:rPr>
                            </w:pPr>
                            <w:r w:rsidRPr="00920F88">
                              <w:rPr>
                                <w:rFonts w:ascii="Times New Roman" w:hAnsi="Times New Roman" w:cs="Times New Roman"/>
                                <w:i w:val="0"/>
                                <w:iCs w:val="0"/>
                                <w:color w:val="auto"/>
                                <w:sz w:val="24"/>
                                <w:szCs w:val="24"/>
                              </w:rPr>
                              <w:t xml:space="preserve">Рисунок </w:t>
                            </w:r>
                            <w:r w:rsidRPr="00920F88">
                              <w:rPr>
                                <w:rFonts w:ascii="Times New Roman" w:hAnsi="Times New Roman" w:cs="Times New Roman"/>
                                <w:i w:val="0"/>
                                <w:iCs w:val="0"/>
                                <w:color w:val="auto"/>
                                <w:sz w:val="24"/>
                                <w:szCs w:val="24"/>
                              </w:rPr>
                              <w:fldChar w:fldCharType="begin"/>
                            </w:r>
                            <w:r w:rsidRPr="00920F88">
                              <w:rPr>
                                <w:rFonts w:ascii="Times New Roman" w:hAnsi="Times New Roman" w:cs="Times New Roman"/>
                                <w:i w:val="0"/>
                                <w:iCs w:val="0"/>
                                <w:color w:val="auto"/>
                                <w:sz w:val="24"/>
                                <w:szCs w:val="24"/>
                              </w:rPr>
                              <w:instrText xml:space="preserve"> SEQ Рисунок \* ARABIC </w:instrText>
                            </w:r>
                            <w:r w:rsidRPr="00920F88">
                              <w:rPr>
                                <w:rFonts w:ascii="Times New Roman" w:hAnsi="Times New Roman" w:cs="Times New Roman"/>
                                <w:i w:val="0"/>
                                <w:iCs w:val="0"/>
                                <w:color w:val="auto"/>
                                <w:sz w:val="24"/>
                                <w:szCs w:val="24"/>
                              </w:rPr>
                              <w:fldChar w:fldCharType="separate"/>
                            </w:r>
                            <w:r w:rsidRPr="00920F88">
                              <w:rPr>
                                <w:rFonts w:ascii="Times New Roman" w:hAnsi="Times New Roman" w:cs="Times New Roman"/>
                                <w:i w:val="0"/>
                                <w:iCs w:val="0"/>
                                <w:noProof/>
                                <w:color w:val="auto"/>
                                <w:sz w:val="24"/>
                                <w:szCs w:val="24"/>
                              </w:rPr>
                              <w:t>7</w:t>
                            </w:r>
                            <w:r w:rsidRPr="00920F88">
                              <w:rPr>
                                <w:rFonts w:ascii="Times New Roman" w:hAnsi="Times New Roman" w:cs="Times New Roman"/>
                                <w:i w:val="0"/>
                                <w:iCs w:val="0"/>
                                <w:color w:val="auto"/>
                                <w:sz w:val="24"/>
                                <w:szCs w:val="24"/>
                              </w:rPr>
                              <w:fldChar w:fldCharType="end"/>
                            </w:r>
                            <w:r w:rsidRPr="00920F88">
                              <w:rPr>
                                <w:rFonts w:ascii="Times New Roman" w:hAnsi="Times New Roman" w:cs="Times New Roman"/>
                                <w:i w:val="0"/>
                                <w:iCs w:val="0"/>
                                <w:color w:val="auto"/>
                                <w:sz w:val="24"/>
                                <w:szCs w:val="24"/>
                              </w:rPr>
                              <w:t>. ER-диагр</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амма систе</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мы на логичес</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ком уровне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9382C9" id="Надпись 9" o:spid="_x0000_s1030" type="#_x0000_t202" style="position:absolute;margin-left:.45pt;margin-top:283.95pt;width:467.7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" stroked="f">
                <v:textbox style="mso-fit-shape-to-text:t" inset="0,0,0,0">
                  <w:txbxContent>
                    <w:p w:rsidR="007C209A" w:rsidRPr="00920F88" w:rsidRDefault="007C209A" w:rsidP="00920F88">
                      <w:pPr>
                        <w:pStyle w:val="afa"/>
                        <w:spacing w:after="0"/>
                        <w:jc w:val="center"/>
                        <w:rPr>
                          <w:rFonts w:ascii="Times New Roman" w:hAnsi="Times New Roman" w:cs="Times New Roman"/>
                          <w:i w:val="0"/>
                          <w:iCs w:val="0"/>
                          <w:noProof/>
                          <w:color w:val="auto"/>
                          <w:kern w:val="2"/>
                          <w:sz w:val="24"/>
                          <w:szCs w:val="24"/>
                        </w:rPr>
                      </w:pPr>
                      <w:r w:rsidRPr="00920F88">
                        <w:rPr>
                          <w:rFonts w:ascii="Times New Roman" w:hAnsi="Times New Roman" w:cs="Times New Roman"/>
                          <w:i w:val="0"/>
                          <w:iCs w:val="0"/>
                          <w:color w:val="auto"/>
                          <w:sz w:val="24"/>
                          <w:szCs w:val="24"/>
                        </w:rPr>
                        <w:t xml:space="preserve">Рисунок </w:t>
                      </w:r>
                      <w:r w:rsidRPr="00920F88">
                        <w:rPr>
                          <w:rFonts w:ascii="Times New Roman" w:hAnsi="Times New Roman" w:cs="Times New Roman"/>
                          <w:i w:val="0"/>
                          <w:iCs w:val="0"/>
                          <w:color w:val="auto"/>
                          <w:sz w:val="24"/>
                          <w:szCs w:val="24"/>
                        </w:rPr>
                        <w:fldChar w:fldCharType="begin"/>
                      </w:r>
                      <w:r w:rsidRPr="00920F88">
                        <w:rPr>
                          <w:rFonts w:ascii="Times New Roman" w:hAnsi="Times New Roman" w:cs="Times New Roman"/>
                          <w:i w:val="0"/>
                          <w:iCs w:val="0"/>
                          <w:color w:val="auto"/>
                          <w:sz w:val="24"/>
                          <w:szCs w:val="24"/>
                        </w:rPr>
                        <w:instrText xml:space="preserve"> SEQ Рисунок \* ARABIC </w:instrText>
                      </w:r>
                      <w:r w:rsidRPr="00920F88">
                        <w:rPr>
                          <w:rFonts w:ascii="Times New Roman" w:hAnsi="Times New Roman" w:cs="Times New Roman"/>
                          <w:i w:val="0"/>
                          <w:iCs w:val="0"/>
                          <w:color w:val="auto"/>
                          <w:sz w:val="24"/>
                          <w:szCs w:val="24"/>
                        </w:rPr>
                        <w:fldChar w:fldCharType="separate"/>
                      </w:r>
                      <w:r w:rsidRPr="00920F88">
                        <w:rPr>
                          <w:rFonts w:ascii="Times New Roman" w:hAnsi="Times New Roman" w:cs="Times New Roman"/>
                          <w:i w:val="0"/>
                          <w:iCs w:val="0"/>
                          <w:noProof/>
                          <w:color w:val="auto"/>
                          <w:sz w:val="24"/>
                          <w:szCs w:val="24"/>
                        </w:rPr>
                        <w:t>7</w:t>
                      </w:r>
                      <w:r w:rsidRPr="00920F88">
                        <w:rPr>
                          <w:rFonts w:ascii="Times New Roman" w:hAnsi="Times New Roman" w:cs="Times New Roman"/>
                          <w:i w:val="0"/>
                          <w:iCs w:val="0"/>
                          <w:color w:val="auto"/>
                          <w:sz w:val="24"/>
                          <w:szCs w:val="24"/>
                        </w:rPr>
                        <w:fldChar w:fldCharType="end"/>
                      </w:r>
                      <w:r w:rsidRPr="00920F88">
                        <w:rPr>
                          <w:rFonts w:ascii="Times New Roman" w:hAnsi="Times New Roman" w:cs="Times New Roman"/>
                          <w:i w:val="0"/>
                          <w:iCs w:val="0"/>
                          <w:color w:val="auto"/>
                          <w:sz w:val="24"/>
                          <w:szCs w:val="24"/>
                        </w:rPr>
                        <w:t>. ER-диагр</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амма систе</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мы на логичес</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ком уровне</w:t>
                      </w:r>
                    </w:p>
                  </w:txbxContent>
                </v:textbox>
                <w10:wrap type="through"/>
              </v:shape>
            </w:pict>
          </mc:Fallback>
        </mc:AlternateContent>
      </w:r>
      <w:r w:rsidRPr="003B1C7B">
        <w:rPr>
          <w:noProof/>
          <w:kern w:val="2"/>
        </w:rPr>
        <w:drawing>
          <wp:anchor distT="0" distB="0" distL="114300" distR="114300" simplePos="0" relativeHeight="251665408" behindDoc="0" locked="0" layoutInCell="1" allowOverlap="1" wp14:anchorId="5FC2F5D9" wp14:editId="555E7F37">
            <wp:simplePos x="0" y="0"/>
            <wp:positionH relativeFrom="column">
              <wp:posOffset>5715</wp:posOffset>
            </wp:positionH>
            <wp:positionV relativeFrom="paragraph">
              <wp:posOffset>4445</wp:posOffset>
            </wp:positionV>
            <wp:extent cx="5939790" cy="3544570"/>
            <wp:effectExtent l="0" t="0" r="3810" b="0"/>
            <wp:wrapThrough wrapText="bothSides">
              <wp:wrapPolygon edited="0">
                <wp:start x="0" y="0"/>
                <wp:lineTo x="0" y="21476"/>
                <wp:lineTo x="21545" y="21476"/>
                <wp:lineTo x="21545"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39790" cy="3544570"/>
                    </a:xfrm>
                    <a:prstGeom prst="rect">
                      <a:avLst/>
                    </a:prstGeom>
                    <a:noFill/>
                    <a:ln>
                      <a:noFill/>
                    </a:ln>
                  </pic:spPr>
                </pic:pic>
              </a:graphicData>
            </a:graphic>
          </wp:anchor>
        </w:drawing>
      </w:r>
    </w:p>
    <w:p w:rsidR="007C209A" w:rsidRPr="00920F88" w:rsidRDefault="007C209A" w:rsidP="00920F88">
      <w:pPr>
        <w:pStyle w:val="af2"/>
        <w:spacing w:after="0"/>
        <w:ind w:left="0" w:firstLine="709"/>
        <w:jc w:val="both"/>
        <w:rPr>
          <w:color w:val="000000"/>
          <w:sz w:val="24"/>
          <w:szCs w:val="24"/>
        </w:rPr>
      </w:pPr>
      <w:r w:rsidRPr="00920F88">
        <w:rPr>
          <w:color w:val="000000"/>
          <w:sz w:val="24"/>
          <w:szCs w:val="24"/>
        </w:rPr>
        <w:t>Данные в б</w:t>
      </w:r>
      <w:r w:rsidRPr="00920F88">
        <w:rPr>
          <w:rFonts w:ascii="MS Gothic" w:eastAsia="MS Gothic" w:hAnsi="MS Gothic"/>
          <w:noProof/>
          <w:spacing w:val="-20"/>
          <w:sz w:val="24"/>
          <w:szCs w:val="24"/>
        </w:rPr>
        <w:t> </w:t>
      </w:r>
      <w:r w:rsidRPr="00920F88">
        <w:rPr>
          <w:color w:val="000000"/>
          <w:sz w:val="24"/>
          <w:szCs w:val="24"/>
        </w:rPr>
        <w:t>азе должны об</w:t>
      </w:r>
      <w:r w:rsidRPr="00920F88">
        <w:rPr>
          <w:rFonts w:ascii="MS Gothic" w:eastAsia="MS Gothic" w:hAnsi="MS Gothic"/>
          <w:noProof/>
          <w:spacing w:val="-20"/>
          <w:sz w:val="24"/>
          <w:szCs w:val="24"/>
        </w:rPr>
        <w:t> </w:t>
      </w:r>
      <w:r w:rsidRPr="00920F88">
        <w:rPr>
          <w:color w:val="000000"/>
          <w:sz w:val="24"/>
          <w:szCs w:val="24"/>
        </w:rPr>
        <w:t>ладать сво</w:t>
      </w:r>
      <w:r w:rsidRPr="00920F88">
        <w:rPr>
          <w:rFonts w:ascii="MS Gothic" w:eastAsia="MS Gothic" w:hAnsi="MS Gothic"/>
          <w:noProof/>
          <w:spacing w:val="-20"/>
          <w:sz w:val="24"/>
          <w:szCs w:val="24"/>
        </w:rPr>
        <w:t> </w:t>
      </w:r>
      <w:r w:rsidRPr="00920F88">
        <w:rPr>
          <w:color w:val="000000"/>
          <w:sz w:val="24"/>
          <w:szCs w:val="24"/>
        </w:rPr>
        <w:t>йством целост</w:t>
      </w:r>
      <w:r w:rsidRPr="00920F88">
        <w:rPr>
          <w:rFonts w:ascii="MS Gothic" w:eastAsia="MS Gothic" w:hAnsi="MS Gothic"/>
          <w:noProof/>
          <w:spacing w:val="-20"/>
          <w:sz w:val="24"/>
          <w:szCs w:val="24"/>
        </w:rPr>
        <w:t> </w:t>
      </w:r>
      <w:r w:rsidRPr="00920F88">
        <w:rPr>
          <w:color w:val="000000"/>
          <w:sz w:val="24"/>
          <w:szCs w:val="24"/>
        </w:rPr>
        <w:t>ности. Под це</w:t>
      </w:r>
      <w:r w:rsidRPr="00920F88">
        <w:rPr>
          <w:rFonts w:ascii="MS Gothic" w:eastAsia="MS Gothic" w:hAnsi="MS Gothic"/>
          <w:noProof/>
          <w:spacing w:val="-20"/>
          <w:sz w:val="24"/>
          <w:szCs w:val="24"/>
        </w:rPr>
        <w:t> </w:t>
      </w:r>
      <w:r w:rsidRPr="00920F88">
        <w:rPr>
          <w:color w:val="000000"/>
          <w:sz w:val="24"/>
          <w:szCs w:val="24"/>
        </w:rPr>
        <w:t>лостностью по</w:t>
      </w:r>
      <w:r w:rsidRPr="00920F88">
        <w:rPr>
          <w:rFonts w:ascii="MS Gothic" w:eastAsia="MS Gothic" w:hAnsi="MS Gothic"/>
          <w:noProof/>
          <w:spacing w:val="-20"/>
          <w:sz w:val="24"/>
          <w:szCs w:val="24"/>
        </w:rPr>
        <w:t> </w:t>
      </w:r>
      <w:r w:rsidRPr="00920F88">
        <w:rPr>
          <w:color w:val="000000"/>
          <w:sz w:val="24"/>
          <w:szCs w:val="24"/>
        </w:rPr>
        <w:t>нимается пр</w:t>
      </w:r>
      <w:r w:rsidRPr="00920F88">
        <w:rPr>
          <w:rFonts w:ascii="MS Gothic" w:eastAsia="MS Gothic" w:hAnsi="MS Gothic"/>
          <w:noProof/>
          <w:spacing w:val="-20"/>
          <w:sz w:val="24"/>
          <w:szCs w:val="24"/>
        </w:rPr>
        <w:t> </w:t>
      </w:r>
      <w:r w:rsidRPr="00920F88">
        <w:rPr>
          <w:color w:val="000000"/>
          <w:sz w:val="24"/>
          <w:szCs w:val="24"/>
        </w:rPr>
        <w:t>авильность д</w:t>
      </w:r>
      <w:r w:rsidRPr="00920F88">
        <w:rPr>
          <w:rFonts w:ascii="MS Gothic" w:eastAsia="MS Gothic" w:hAnsi="MS Gothic"/>
          <w:noProof/>
          <w:spacing w:val="-20"/>
          <w:sz w:val="24"/>
          <w:szCs w:val="24"/>
        </w:rPr>
        <w:t> </w:t>
      </w:r>
      <w:r w:rsidRPr="00920F88">
        <w:rPr>
          <w:color w:val="000000"/>
          <w:sz w:val="24"/>
          <w:szCs w:val="24"/>
        </w:rPr>
        <w:t>анных в любо</w:t>
      </w:r>
      <w:r w:rsidRPr="00920F88">
        <w:rPr>
          <w:rFonts w:ascii="MS Gothic" w:eastAsia="MS Gothic" w:hAnsi="MS Gothic"/>
          <w:noProof/>
          <w:spacing w:val="-20"/>
          <w:sz w:val="24"/>
          <w:szCs w:val="24"/>
        </w:rPr>
        <w:t> </w:t>
      </w:r>
      <w:r w:rsidRPr="00920F88">
        <w:rPr>
          <w:color w:val="000000"/>
          <w:sz w:val="24"/>
          <w:szCs w:val="24"/>
        </w:rPr>
        <w:t>й момент вре</w:t>
      </w:r>
      <w:r w:rsidRPr="00920F88">
        <w:rPr>
          <w:rFonts w:ascii="MS Gothic" w:eastAsia="MS Gothic" w:hAnsi="MS Gothic"/>
          <w:noProof/>
          <w:spacing w:val="-20"/>
          <w:sz w:val="24"/>
          <w:szCs w:val="24"/>
        </w:rPr>
        <w:t> </w:t>
      </w:r>
      <w:r w:rsidRPr="00920F88">
        <w:rPr>
          <w:color w:val="000000"/>
          <w:sz w:val="24"/>
          <w:szCs w:val="24"/>
        </w:rPr>
        <w:t>мени. Поддер</w:t>
      </w:r>
      <w:r w:rsidRPr="00920F88">
        <w:rPr>
          <w:rFonts w:ascii="MS Gothic" w:eastAsia="MS Gothic" w:hAnsi="MS Gothic"/>
          <w:noProof/>
          <w:spacing w:val="-20"/>
          <w:sz w:val="24"/>
          <w:szCs w:val="24"/>
        </w:rPr>
        <w:t> </w:t>
      </w:r>
      <w:r w:rsidRPr="00920F88">
        <w:rPr>
          <w:color w:val="000000"/>
          <w:sz w:val="24"/>
          <w:szCs w:val="24"/>
        </w:rPr>
        <w:t>жание целост</w:t>
      </w:r>
      <w:r w:rsidRPr="00920F88">
        <w:rPr>
          <w:rFonts w:ascii="MS Gothic" w:eastAsia="MS Gothic" w:hAnsi="MS Gothic"/>
          <w:noProof/>
          <w:spacing w:val="-20"/>
          <w:sz w:val="24"/>
          <w:szCs w:val="24"/>
        </w:rPr>
        <w:t> </w:t>
      </w:r>
      <w:r w:rsidRPr="00920F88">
        <w:rPr>
          <w:color w:val="000000"/>
          <w:sz w:val="24"/>
          <w:szCs w:val="24"/>
        </w:rPr>
        <w:t>ности базы д</w:t>
      </w:r>
      <w:r w:rsidRPr="00920F88">
        <w:rPr>
          <w:rFonts w:ascii="MS Gothic" w:eastAsia="MS Gothic" w:hAnsi="MS Gothic"/>
          <w:noProof/>
          <w:spacing w:val="-20"/>
          <w:sz w:val="24"/>
          <w:szCs w:val="24"/>
        </w:rPr>
        <w:t> </w:t>
      </w:r>
      <w:r w:rsidRPr="00920F88">
        <w:rPr>
          <w:color w:val="000000"/>
          <w:sz w:val="24"/>
          <w:szCs w:val="24"/>
        </w:rPr>
        <w:t>анных может р</w:t>
      </w:r>
      <w:r w:rsidRPr="00920F88">
        <w:rPr>
          <w:rFonts w:ascii="MS Gothic" w:eastAsia="MS Gothic" w:hAnsi="MS Gothic"/>
          <w:noProof/>
          <w:spacing w:val="-20"/>
          <w:sz w:val="24"/>
          <w:szCs w:val="24"/>
        </w:rPr>
        <w:t> </w:t>
      </w:r>
      <w:r w:rsidRPr="00920F88">
        <w:rPr>
          <w:color w:val="000000"/>
          <w:sz w:val="24"/>
          <w:szCs w:val="24"/>
        </w:rPr>
        <w:t>ассматриват</w:t>
      </w:r>
      <w:r w:rsidRPr="00920F88">
        <w:rPr>
          <w:rFonts w:ascii="MS Gothic" w:eastAsia="MS Gothic" w:hAnsi="MS Gothic"/>
          <w:noProof/>
          <w:spacing w:val="-20"/>
          <w:sz w:val="24"/>
          <w:szCs w:val="24"/>
        </w:rPr>
        <w:t> </w:t>
      </w:r>
      <w:r w:rsidRPr="00920F88">
        <w:rPr>
          <w:color w:val="000000"/>
          <w:sz w:val="24"/>
          <w:szCs w:val="24"/>
        </w:rPr>
        <w:t>ься как за</w:t>
      </w:r>
      <w:r w:rsidRPr="00920F88">
        <w:rPr>
          <w:rFonts w:ascii="MS Gothic" w:eastAsia="MS Gothic" w:hAnsi="MS Gothic"/>
          <w:noProof/>
          <w:spacing w:val="-20"/>
          <w:sz w:val="24"/>
          <w:szCs w:val="24"/>
        </w:rPr>
        <w:t> </w:t>
      </w:r>
      <w:r w:rsidRPr="00920F88">
        <w:rPr>
          <w:color w:val="000000"/>
          <w:sz w:val="24"/>
          <w:szCs w:val="24"/>
        </w:rPr>
        <w:t>щита данны</w:t>
      </w:r>
      <w:r w:rsidRPr="00920F88">
        <w:rPr>
          <w:rFonts w:ascii="MS Gothic" w:eastAsia="MS Gothic" w:hAnsi="MS Gothic"/>
          <w:noProof/>
          <w:spacing w:val="-20"/>
          <w:sz w:val="24"/>
          <w:szCs w:val="24"/>
        </w:rPr>
        <w:t> </w:t>
      </w:r>
      <w:r w:rsidRPr="00920F88">
        <w:rPr>
          <w:color w:val="000000"/>
          <w:sz w:val="24"/>
          <w:szCs w:val="24"/>
        </w:rPr>
        <w:t>х от невер</w:t>
      </w:r>
      <w:r w:rsidRPr="00920F88">
        <w:rPr>
          <w:rFonts w:ascii="MS Gothic" w:eastAsia="MS Gothic" w:hAnsi="MS Gothic"/>
          <w:noProof/>
          <w:spacing w:val="-20"/>
          <w:sz w:val="24"/>
          <w:szCs w:val="24"/>
        </w:rPr>
        <w:t> </w:t>
      </w:r>
      <w:r w:rsidRPr="00920F88">
        <w:rPr>
          <w:color w:val="000000"/>
          <w:sz w:val="24"/>
          <w:szCs w:val="24"/>
        </w:rPr>
        <w:t>ных измене</w:t>
      </w:r>
      <w:r w:rsidRPr="00920F88">
        <w:rPr>
          <w:rFonts w:ascii="MS Gothic" w:eastAsia="MS Gothic" w:hAnsi="MS Gothic"/>
          <w:noProof/>
          <w:spacing w:val="-20"/>
          <w:sz w:val="24"/>
          <w:szCs w:val="24"/>
        </w:rPr>
        <w:t> </w:t>
      </w:r>
      <w:r w:rsidRPr="00920F88">
        <w:rPr>
          <w:color w:val="000000"/>
          <w:sz w:val="24"/>
          <w:szCs w:val="24"/>
        </w:rPr>
        <w:t>ний или разру</w:t>
      </w:r>
      <w:r w:rsidRPr="00920F88">
        <w:rPr>
          <w:rFonts w:ascii="MS Gothic" w:eastAsia="MS Gothic" w:hAnsi="MS Gothic"/>
          <w:noProof/>
          <w:spacing w:val="-20"/>
          <w:sz w:val="24"/>
          <w:szCs w:val="24"/>
        </w:rPr>
        <w:t> </w:t>
      </w:r>
      <w:r w:rsidRPr="00920F88">
        <w:rPr>
          <w:color w:val="000000"/>
          <w:sz w:val="24"/>
          <w:szCs w:val="24"/>
        </w:rPr>
        <w:t>шения (этот во</w:t>
      </w:r>
      <w:r w:rsidRPr="00920F88">
        <w:rPr>
          <w:rFonts w:ascii="MS Gothic" w:eastAsia="MS Gothic" w:hAnsi="MS Gothic"/>
          <w:noProof/>
          <w:spacing w:val="-20"/>
          <w:sz w:val="24"/>
          <w:szCs w:val="24"/>
        </w:rPr>
        <w:t> </w:t>
      </w:r>
      <w:r w:rsidRPr="00920F88">
        <w:rPr>
          <w:color w:val="000000"/>
          <w:sz w:val="24"/>
          <w:szCs w:val="24"/>
        </w:rPr>
        <w:t>прос не от</w:t>
      </w:r>
      <w:r w:rsidRPr="00920F88">
        <w:rPr>
          <w:rFonts w:ascii="MS Gothic" w:eastAsia="MS Gothic" w:hAnsi="MS Gothic"/>
          <w:noProof/>
          <w:spacing w:val="-20"/>
          <w:sz w:val="24"/>
          <w:szCs w:val="24"/>
        </w:rPr>
        <w:t> </w:t>
      </w:r>
      <w:r w:rsidRPr="00920F88">
        <w:rPr>
          <w:color w:val="000000"/>
          <w:sz w:val="24"/>
          <w:szCs w:val="24"/>
        </w:rPr>
        <w:t>носится к нез</w:t>
      </w:r>
      <w:r w:rsidRPr="00920F88">
        <w:rPr>
          <w:rFonts w:ascii="MS Gothic" w:eastAsia="MS Gothic" w:hAnsi="MS Gothic"/>
          <w:noProof/>
          <w:spacing w:val="-20"/>
          <w:sz w:val="24"/>
          <w:szCs w:val="24"/>
        </w:rPr>
        <w:t> </w:t>
      </w:r>
      <w:r w:rsidRPr="00920F88">
        <w:rPr>
          <w:color w:val="000000"/>
          <w:sz w:val="24"/>
          <w:szCs w:val="24"/>
        </w:rPr>
        <w:t>аконным из</w:t>
      </w:r>
      <w:r w:rsidRPr="00920F88">
        <w:rPr>
          <w:rFonts w:ascii="MS Gothic" w:eastAsia="MS Gothic" w:hAnsi="MS Gothic"/>
          <w:noProof/>
          <w:spacing w:val="-20"/>
          <w:sz w:val="24"/>
          <w:szCs w:val="24"/>
        </w:rPr>
        <w:t> </w:t>
      </w:r>
      <w:r w:rsidRPr="00920F88">
        <w:rPr>
          <w:color w:val="000000"/>
          <w:sz w:val="24"/>
          <w:szCs w:val="24"/>
        </w:rPr>
        <w:t>менениям и р</w:t>
      </w:r>
      <w:r w:rsidRPr="00920F88">
        <w:rPr>
          <w:rFonts w:ascii="MS Gothic" w:eastAsia="MS Gothic" w:hAnsi="MS Gothic"/>
          <w:noProof/>
          <w:spacing w:val="-20"/>
          <w:sz w:val="24"/>
          <w:szCs w:val="24"/>
        </w:rPr>
        <w:t> </w:t>
      </w:r>
      <w:r w:rsidRPr="00920F88">
        <w:rPr>
          <w:color w:val="000000"/>
          <w:sz w:val="24"/>
          <w:szCs w:val="24"/>
        </w:rPr>
        <w:t>азрушениям, котор</w:t>
      </w:r>
      <w:r w:rsidRPr="00920F88">
        <w:rPr>
          <w:rFonts w:ascii="MS Gothic" w:eastAsia="MS Gothic" w:hAnsi="MS Gothic"/>
          <w:noProof/>
          <w:spacing w:val="-20"/>
          <w:sz w:val="24"/>
          <w:szCs w:val="24"/>
        </w:rPr>
        <w:t> </w:t>
      </w:r>
      <w:r w:rsidRPr="00920F88">
        <w:rPr>
          <w:color w:val="000000"/>
          <w:sz w:val="24"/>
          <w:szCs w:val="24"/>
        </w:rPr>
        <w:t>ые являютс</w:t>
      </w:r>
      <w:r w:rsidRPr="00920F88">
        <w:rPr>
          <w:rFonts w:ascii="MS Gothic" w:eastAsia="MS Gothic" w:hAnsi="MS Gothic"/>
          <w:noProof/>
          <w:spacing w:val="-20"/>
          <w:sz w:val="24"/>
          <w:szCs w:val="24"/>
        </w:rPr>
        <w:t> </w:t>
      </w:r>
      <w:r w:rsidRPr="00920F88">
        <w:rPr>
          <w:color w:val="000000"/>
          <w:sz w:val="24"/>
          <w:szCs w:val="24"/>
        </w:rPr>
        <w:t>я проблемо</w:t>
      </w:r>
      <w:r w:rsidRPr="00920F88">
        <w:rPr>
          <w:rFonts w:ascii="MS Gothic" w:eastAsia="MS Gothic" w:hAnsi="MS Gothic"/>
          <w:noProof/>
          <w:spacing w:val="-20"/>
          <w:sz w:val="24"/>
          <w:szCs w:val="24"/>
        </w:rPr>
        <w:t> </w:t>
      </w:r>
      <w:r w:rsidRPr="00920F88">
        <w:rPr>
          <w:color w:val="000000"/>
          <w:sz w:val="24"/>
          <w:szCs w:val="24"/>
        </w:rPr>
        <w:t>й безопасност</w:t>
      </w:r>
      <w:r w:rsidRPr="00920F88">
        <w:rPr>
          <w:rFonts w:ascii="MS Gothic" w:eastAsia="MS Gothic" w:hAnsi="MS Gothic"/>
          <w:noProof/>
          <w:spacing w:val="-20"/>
          <w:sz w:val="24"/>
          <w:szCs w:val="24"/>
        </w:rPr>
        <w:t> </w:t>
      </w:r>
      <w:r w:rsidRPr="00920F88">
        <w:rPr>
          <w:color w:val="000000"/>
          <w:sz w:val="24"/>
          <w:szCs w:val="24"/>
        </w:rPr>
        <w:t>и).</w:t>
      </w:r>
    </w:p>
    <w:p w:rsidR="007C209A" w:rsidRPr="00920F88" w:rsidRDefault="007C209A" w:rsidP="00920F88">
      <w:pPr>
        <w:pStyle w:val="af2"/>
        <w:spacing w:after="0"/>
        <w:ind w:left="0" w:firstLine="709"/>
        <w:jc w:val="both"/>
        <w:rPr>
          <w:color w:val="000000"/>
          <w:sz w:val="24"/>
          <w:szCs w:val="24"/>
        </w:rPr>
      </w:pPr>
      <w:r w:rsidRPr="00920F88">
        <w:rPr>
          <w:color w:val="000000"/>
          <w:sz w:val="24"/>
          <w:szCs w:val="24"/>
        </w:rPr>
        <w:t>Выделяют тр</w:t>
      </w:r>
      <w:r w:rsidRPr="00920F88">
        <w:rPr>
          <w:rFonts w:ascii="MS Gothic" w:eastAsia="MS Gothic" w:hAnsi="MS Gothic"/>
          <w:noProof/>
          <w:spacing w:val="-20"/>
          <w:sz w:val="24"/>
          <w:szCs w:val="24"/>
        </w:rPr>
        <w:t> </w:t>
      </w:r>
      <w:r w:rsidRPr="00920F88">
        <w:rPr>
          <w:color w:val="000000"/>
          <w:sz w:val="24"/>
          <w:szCs w:val="24"/>
        </w:rPr>
        <w:t>и группы пр</w:t>
      </w:r>
      <w:r w:rsidRPr="00920F88">
        <w:rPr>
          <w:rFonts w:ascii="MS Gothic" w:eastAsia="MS Gothic" w:hAnsi="MS Gothic"/>
          <w:noProof/>
          <w:spacing w:val="-20"/>
          <w:sz w:val="24"/>
          <w:szCs w:val="24"/>
        </w:rPr>
        <w:t> </w:t>
      </w:r>
      <w:r w:rsidRPr="00920F88">
        <w:rPr>
          <w:color w:val="000000"/>
          <w:sz w:val="24"/>
          <w:szCs w:val="24"/>
        </w:rPr>
        <w:t>авил целост</w:t>
      </w:r>
      <w:r w:rsidRPr="00920F88">
        <w:rPr>
          <w:rFonts w:ascii="MS Gothic" w:eastAsia="MS Gothic" w:hAnsi="MS Gothic"/>
          <w:noProof/>
          <w:spacing w:val="-20"/>
          <w:sz w:val="24"/>
          <w:szCs w:val="24"/>
        </w:rPr>
        <w:t> </w:t>
      </w:r>
      <w:r w:rsidRPr="00920F88">
        <w:rPr>
          <w:color w:val="000000"/>
          <w:sz w:val="24"/>
          <w:szCs w:val="24"/>
        </w:rPr>
        <w:t>ности:</w:t>
      </w:r>
    </w:p>
    <w:p w:rsidR="007C209A" w:rsidRPr="00920F88" w:rsidRDefault="007C209A" w:rsidP="00920F88">
      <w:pPr>
        <w:pStyle w:val="af2"/>
        <w:spacing w:after="0"/>
        <w:ind w:left="0" w:firstLine="709"/>
        <w:jc w:val="both"/>
        <w:rPr>
          <w:color w:val="000000"/>
          <w:sz w:val="24"/>
          <w:szCs w:val="24"/>
        </w:rPr>
      </w:pPr>
      <w:r w:rsidRPr="00920F88">
        <w:rPr>
          <w:color w:val="000000"/>
          <w:sz w:val="24"/>
          <w:szCs w:val="24"/>
        </w:rPr>
        <w:sym w:font="Symbol" w:char="F02D"/>
      </w:r>
      <w:r w:rsidRPr="00920F88">
        <w:rPr>
          <w:color w:val="000000"/>
          <w:sz w:val="24"/>
          <w:szCs w:val="24"/>
        </w:rPr>
        <w:t xml:space="preserve"> Целостност</w:t>
      </w:r>
      <w:r w:rsidRPr="00920F88">
        <w:rPr>
          <w:rFonts w:ascii="MS Gothic" w:eastAsia="MS Gothic" w:hAnsi="MS Gothic"/>
          <w:noProof/>
          <w:spacing w:val="-20"/>
          <w:sz w:val="24"/>
          <w:szCs w:val="24"/>
        </w:rPr>
        <w:t> </w:t>
      </w:r>
      <w:r w:rsidRPr="00920F88">
        <w:rPr>
          <w:color w:val="000000"/>
          <w:sz w:val="24"/>
          <w:szCs w:val="24"/>
        </w:rPr>
        <w:t>ь по сущност</w:t>
      </w:r>
      <w:r w:rsidRPr="00920F88">
        <w:rPr>
          <w:rFonts w:ascii="MS Gothic" w:eastAsia="MS Gothic" w:hAnsi="MS Gothic"/>
          <w:noProof/>
          <w:spacing w:val="-20"/>
          <w:sz w:val="24"/>
          <w:szCs w:val="24"/>
        </w:rPr>
        <w:t> </w:t>
      </w:r>
      <w:r w:rsidRPr="00920F88">
        <w:rPr>
          <w:color w:val="000000"/>
          <w:sz w:val="24"/>
          <w:szCs w:val="24"/>
        </w:rPr>
        <w:t>ям. Объекту и</w:t>
      </w:r>
      <w:r w:rsidRPr="00920F88">
        <w:rPr>
          <w:rFonts w:ascii="MS Gothic" w:eastAsia="MS Gothic" w:hAnsi="MS Gothic"/>
          <w:noProof/>
          <w:spacing w:val="-20"/>
          <w:sz w:val="24"/>
          <w:szCs w:val="24"/>
        </w:rPr>
        <w:t> </w:t>
      </w:r>
      <w:r w:rsidRPr="00920F88">
        <w:rPr>
          <w:color w:val="000000"/>
          <w:sz w:val="24"/>
          <w:szCs w:val="24"/>
        </w:rPr>
        <w:t>ли сущност</w:t>
      </w:r>
      <w:r w:rsidRPr="00920F88">
        <w:rPr>
          <w:rFonts w:ascii="MS Gothic" w:eastAsia="MS Gothic" w:hAnsi="MS Gothic"/>
          <w:noProof/>
          <w:spacing w:val="-20"/>
          <w:sz w:val="24"/>
          <w:szCs w:val="24"/>
        </w:rPr>
        <w:t> </w:t>
      </w:r>
      <w:r w:rsidRPr="00920F88">
        <w:rPr>
          <w:color w:val="000000"/>
          <w:sz w:val="24"/>
          <w:szCs w:val="24"/>
        </w:rPr>
        <w:t>и реального м</w:t>
      </w:r>
      <w:r w:rsidRPr="00920F88">
        <w:rPr>
          <w:rFonts w:ascii="MS Gothic" w:eastAsia="MS Gothic" w:hAnsi="MS Gothic"/>
          <w:noProof/>
          <w:spacing w:val="-20"/>
          <w:sz w:val="24"/>
          <w:szCs w:val="24"/>
        </w:rPr>
        <w:t> </w:t>
      </w:r>
      <w:r w:rsidRPr="00920F88">
        <w:rPr>
          <w:color w:val="000000"/>
          <w:sz w:val="24"/>
          <w:szCs w:val="24"/>
        </w:rPr>
        <w:t>ира в реля</w:t>
      </w:r>
      <w:r w:rsidRPr="00920F88">
        <w:rPr>
          <w:rFonts w:ascii="MS Gothic" w:eastAsia="MS Gothic" w:hAnsi="MS Gothic"/>
          <w:noProof/>
          <w:spacing w:val="-20"/>
          <w:sz w:val="24"/>
          <w:szCs w:val="24"/>
        </w:rPr>
        <w:t> </w:t>
      </w:r>
      <w:r w:rsidRPr="00920F88">
        <w:rPr>
          <w:color w:val="000000"/>
          <w:sz w:val="24"/>
          <w:szCs w:val="24"/>
        </w:rPr>
        <w:t>ционных баз</w:t>
      </w:r>
      <w:r w:rsidRPr="00920F88">
        <w:rPr>
          <w:rFonts w:ascii="MS Gothic" w:eastAsia="MS Gothic" w:hAnsi="MS Gothic"/>
          <w:noProof/>
          <w:spacing w:val="-20"/>
          <w:sz w:val="24"/>
          <w:szCs w:val="24"/>
        </w:rPr>
        <w:t> </w:t>
      </w:r>
      <w:r w:rsidRPr="00920F88">
        <w:rPr>
          <w:color w:val="000000"/>
          <w:sz w:val="24"/>
          <w:szCs w:val="24"/>
        </w:rPr>
        <w:t>ах данных соот</w:t>
      </w:r>
      <w:r w:rsidRPr="00920F88">
        <w:rPr>
          <w:rFonts w:ascii="MS Gothic" w:eastAsia="MS Gothic" w:hAnsi="MS Gothic"/>
          <w:noProof/>
          <w:spacing w:val="-20"/>
          <w:sz w:val="24"/>
          <w:szCs w:val="24"/>
        </w:rPr>
        <w:t> </w:t>
      </w:r>
      <w:r w:rsidRPr="00920F88">
        <w:rPr>
          <w:color w:val="000000"/>
          <w:sz w:val="24"/>
          <w:szCs w:val="24"/>
        </w:rPr>
        <w:t>ветствуют корте</w:t>
      </w:r>
      <w:r w:rsidRPr="00920F88">
        <w:rPr>
          <w:rFonts w:ascii="MS Gothic" w:eastAsia="MS Gothic" w:hAnsi="MS Gothic"/>
          <w:noProof/>
          <w:spacing w:val="-20"/>
          <w:sz w:val="24"/>
          <w:szCs w:val="24"/>
        </w:rPr>
        <w:t> </w:t>
      </w:r>
      <w:r w:rsidRPr="00920F88">
        <w:rPr>
          <w:color w:val="000000"/>
          <w:sz w:val="24"/>
          <w:szCs w:val="24"/>
        </w:rPr>
        <w:t>жи отношен</w:t>
      </w:r>
      <w:r w:rsidRPr="00920F88">
        <w:rPr>
          <w:rFonts w:ascii="MS Gothic" w:eastAsia="MS Gothic" w:hAnsi="MS Gothic"/>
          <w:noProof/>
          <w:spacing w:val="-20"/>
          <w:sz w:val="24"/>
          <w:szCs w:val="24"/>
        </w:rPr>
        <w:t> </w:t>
      </w:r>
      <w:r w:rsidRPr="00920F88">
        <w:rPr>
          <w:color w:val="000000"/>
          <w:sz w:val="24"/>
          <w:szCs w:val="24"/>
        </w:rPr>
        <w:t>ий. Требов</w:t>
      </w:r>
      <w:r w:rsidRPr="00920F88">
        <w:rPr>
          <w:rFonts w:ascii="MS Gothic" w:eastAsia="MS Gothic" w:hAnsi="MS Gothic"/>
          <w:noProof/>
          <w:spacing w:val="-20"/>
          <w:sz w:val="24"/>
          <w:szCs w:val="24"/>
        </w:rPr>
        <w:t> </w:t>
      </w:r>
      <w:r w:rsidRPr="00920F88">
        <w:rPr>
          <w:color w:val="000000"/>
          <w:sz w:val="24"/>
          <w:szCs w:val="24"/>
        </w:rPr>
        <w:t>ание состо</w:t>
      </w:r>
      <w:r w:rsidRPr="00920F88">
        <w:rPr>
          <w:rFonts w:ascii="MS Gothic" w:eastAsia="MS Gothic" w:hAnsi="MS Gothic"/>
          <w:noProof/>
          <w:spacing w:val="-20"/>
          <w:sz w:val="24"/>
          <w:szCs w:val="24"/>
        </w:rPr>
        <w:t> </w:t>
      </w:r>
      <w:r w:rsidRPr="00920F88">
        <w:rPr>
          <w:color w:val="000000"/>
          <w:sz w:val="24"/>
          <w:szCs w:val="24"/>
        </w:rPr>
        <w:t>ит в том, что л</w:t>
      </w:r>
      <w:r w:rsidRPr="00920F88">
        <w:rPr>
          <w:rFonts w:ascii="MS Gothic" w:eastAsia="MS Gothic" w:hAnsi="MS Gothic"/>
          <w:noProof/>
          <w:spacing w:val="-20"/>
          <w:sz w:val="24"/>
          <w:szCs w:val="24"/>
        </w:rPr>
        <w:t> </w:t>
      </w:r>
      <w:r w:rsidRPr="00920F88">
        <w:rPr>
          <w:color w:val="000000"/>
          <w:sz w:val="24"/>
          <w:szCs w:val="24"/>
        </w:rPr>
        <w:t>юбой корте</w:t>
      </w:r>
      <w:r w:rsidRPr="00920F88">
        <w:rPr>
          <w:rFonts w:ascii="MS Gothic" w:eastAsia="MS Gothic" w:hAnsi="MS Gothic"/>
          <w:noProof/>
          <w:spacing w:val="-20"/>
          <w:sz w:val="24"/>
          <w:szCs w:val="24"/>
        </w:rPr>
        <w:t> </w:t>
      </w:r>
      <w:r w:rsidRPr="00920F88">
        <w:rPr>
          <w:color w:val="000000"/>
          <w:sz w:val="24"/>
          <w:szCs w:val="24"/>
        </w:rPr>
        <w:t>ж любого от</w:t>
      </w:r>
      <w:r w:rsidRPr="00920F88">
        <w:rPr>
          <w:rFonts w:ascii="MS Gothic" w:eastAsia="MS Gothic" w:hAnsi="MS Gothic"/>
          <w:noProof/>
          <w:spacing w:val="-20"/>
          <w:sz w:val="24"/>
          <w:szCs w:val="24"/>
        </w:rPr>
        <w:t> </w:t>
      </w:r>
      <w:r w:rsidRPr="00920F88">
        <w:rPr>
          <w:color w:val="000000"/>
          <w:sz w:val="24"/>
          <w:szCs w:val="24"/>
        </w:rPr>
        <w:t>ношения от</w:t>
      </w:r>
      <w:r w:rsidRPr="00920F88">
        <w:rPr>
          <w:rFonts w:ascii="MS Gothic" w:eastAsia="MS Gothic" w:hAnsi="MS Gothic"/>
          <w:noProof/>
          <w:spacing w:val="-20"/>
          <w:sz w:val="24"/>
          <w:szCs w:val="24"/>
        </w:rPr>
        <w:t> </w:t>
      </w:r>
      <w:r w:rsidRPr="00920F88">
        <w:rPr>
          <w:color w:val="000000"/>
          <w:sz w:val="24"/>
          <w:szCs w:val="24"/>
        </w:rPr>
        <w:t>личим от л</w:t>
      </w:r>
      <w:r w:rsidRPr="00920F88">
        <w:rPr>
          <w:rFonts w:ascii="MS Gothic" w:eastAsia="MS Gothic" w:hAnsi="MS Gothic"/>
          <w:noProof/>
          <w:spacing w:val="-20"/>
          <w:sz w:val="24"/>
          <w:szCs w:val="24"/>
        </w:rPr>
        <w:t> </w:t>
      </w:r>
      <w:r w:rsidRPr="00920F88">
        <w:rPr>
          <w:color w:val="000000"/>
          <w:sz w:val="24"/>
          <w:szCs w:val="24"/>
        </w:rPr>
        <w:t>юбого друго</w:t>
      </w:r>
      <w:r w:rsidRPr="00920F88">
        <w:rPr>
          <w:rFonts w:ascii="MS Gothic" w:eastAsia="MS Gothic" w:hAnsi="MS Gothic"/>
          <w:noProof/>
          <w:spacing w:val="-20"/>
          <w:sz w:val="24"/>
          <w:szCs w:val="24"/>
        </w:rPr>
        <w:t> </w:t>
      </w:r>
      <w:r w:rsidRPr="00920F88">
        <w:rPr>
          <w:color w:val="000000"/>
          <w:sz w:val="24"/>
          <w:szCs w:val="24"/>
        </w:rPr>
        <w:t>го кортежа это</w:t>
      </w:r>
      <w:r w:rsidRPr="00920F88">
        <w:rPr>
          <w:rFonts w:ascii="MS Gothic" w:eastAsia="MS Gothic" w:hAnsi="MS Gothic"/>
          <w:noProof/>
          <w:spacing w:val="-20"/>
          <w:sz w:val="24"/>
          <w:szCs w:val="24"/>
        </w:rPr>
        <w:t> </w:t>
      </w:r>
      <w:r w:rsidRPr="00920F88">
        <w:rPr>
          <w:color w:val="000000"/>
          <w:sz w:val="24"/>
          <w:szCs w:val="24"/>
        </w:rPr>
        <w:t>го отношен</w:t>
      </w:r>
      <w:r w:rsidRPr="00920F88">
        <w:rPr>
          <w:rFonts w:ascii="MS Gothic" w:eastAsia="MS Gothic" w:hAnsi="MS Gothic"/>
          <w:noProof/>
          <w:spacing w:val="-20"/>
          <w:sz w:val="24"/>
          <w:szCs w:val="24"/>
        </w:rPr>
        <w:t> </w:t>
      </w:r>
      <w:r w:rsidRPr="00920F88">
        <w:rPr>
          <w:color w:val="000000"/>
          <w:sz w:val="24"/>
          <w:szCs w:val="24"/>
        </w:rPr>
        <w:t>ия, т.е., дру</w:t>
      </w:r>
      <w:r w:rsidRPr="00920F88">
        <w:rPr>
          <w:rFonts w:ascii="MS Gothic" w:eastAsia="MS Gothic" w:hAnsi="MS Gothic"/>
          <w:noProof/>
          <w:spacing w:val="-20"/>
          <w:sz w:val="24"/>
          <w:szCs w:val="24"/>
        </w:rPr>
        <w:t> </w:t>
      </w:r>
      <w:r w:rsidRPr="00920F88">
        <w:rPr>
          <w:color w:val="000000"/>
          <w:sz w:val="24"/>
          <w:szCs w:val="24"/>
        </w:rPr>
        <w:t>гими слова</w:t>
      </w:r>
      <w:r w:rsidRPr="00920F88">
        <w:rPr>
          <w:rFonts w:ascii="MS Gothic" w:eastAsia="MS Gothic" w:hAnsi="MS Gothic"/>
          <w:noProof/>
          <w:spacing w:val="-20"/>
          <w:sz w:val="24"/>
          <w:szCs w:val="24"/>
        </w:rPr>
        <w:t> </w:t>
      </w:r>
      <w:r w:rsidRPr="00920F88">
        <w:rPr>
          <w:color w:val="000000"/>
          <w:sz w:val="24"/>
          <w:szCs w:val="24"/>
        </w:rPr>
        <w:t>ми, любое от</w:t>
      </w:r>
      <w:r w:rsidRPr="00920F88">
        <w:rPr>
          <w:rFonts w:ascii="MS Gothic" w:eastAsia="MS Gothic" w:hAnsi="MS Gothic"/>
          <w:noProof/>
          <w:spacing w:val="-20"/>
          <w:sz w:val="24"/>
          <w:szCs w:val="24"/>
        </w:rPr>
        <w:t> </w:t>
      </w:r>
      <w:r w:rsidRPr="00920F88">
        <w:rPr>
          <w:color w:val="000000"/>
          <w:sz w:val="24"/>
          <w:szCs w:val="24"/>
        </w:rPr>
        <w:t>ношение до</w:t>
      </w:r>
      <w:r w:rsidRPr="00920F88">
        <w:rPr>
          <w:rFonts w:ascii="MS Gothic" w:eastAsia="MS Gothic" w:hAnsi="MS Gothic"/>
          <w:noProof/>
          <w:spacing w:val="-20"/>
          <w:sz w:val="24"/>
          <w:szCs w:val="24"/>
        </w:rPr>
        <w:t> </w:t>
      </w:r>
      <w:r w:rsidRPr="00920F88">
        <w:rPr>
          <w:color w:val="000000"/>
          <w:sz w:val="24"/>
          <w:szCs w:val="24"/>
        </w:rPr>
        <w:t>лжно облад</w:t>
      </w:r>
      <w:r w:rsidRPr="00920F88">
        <w:rPr>
          <w:rFonts w:ascii="MS Gothic" w:eastAsia="MS Gothic" w:hAnsi="MS Gothic"/>
          <w:noProof/>
          <w:spacing w:val="-20"/>
          <w:sz w:val="24"/>
          <w:szCs w:val="24"/>
        </w:rPr>
        <w:t> </w:t>
      </w:r>
      <w:r w:rsidRPr="00920F88">
        <w:rPr>
          <w:color w:val="000000"/>
          <w:sz w:val="24"/>
          <w:szCs w:val="24"/>
        </w:rPr>
        <w:t>ать первич</w:t>
      </w:r>
      <w:r w:rsidRPr="00920F88">
        <w:rPr>
          <w:rFonts w:ascii="MS Gothic" w:eastAsia="MS Gothic" w:hAnsi="MS Gothic"/>
          <w:noProof/>
          <w:spacing w:val="-20"/>
          <w:sz w:val="24"/>
          <w:szCs w:val="24"/>
        </w:rPr>
        <w:t> </w:t>
      </w:r>
      <w:r w:rsidRPr="00920F88">
        <w:rPr>
          <w:color w:val="000000"/>
          <w:sz w:val="24"/>
          <w:szCs w:val="24"/>
        </w:rPr>
        <w:t>ным ключом. Это требо</w:t>
      </w:r>
      <w:r w:rsidRPr="00920F88">
        <w:rPr>
          <w:rFonts w:ascii="MS Gothic" w:eastAsia="MS Gothic" w:hAnsi="MS Gothic"/>
          <w:noProof/>
          <w:spacing w:val="-20"/>
          <w:sz w:val="24"/>
          <w:szCs w:val="24"/>
        </w:rPr>
        <w:t> </w:t>
      </w:r>
      <w:r w:rsidRPr="00920F88">
        <w:rPr>
          <w:color w:val="000000"/>
          <w:sz w:val="24"/>
          <w:szCs w:val="24"/>
        </w:rPr>
        <w:t>вание авто</w:t>
      </w:r>
      <w:r w:rsidRPr="00920F88">
        <w:rPr>
          <w:rFonts w:ascii="MS Gothic" w:eastAsia="MS Gothic" w:hAnsi="MS Gothic"/>
          <w:noProof/>
          <w:spacing w:val="-20"/>
          <w:sz w:val="24"/>
          <w:szCs w:val="24"/>
        </w:rPr>
        <w:t> </w:t>
      </w:r>
      <w:r w:rsidRPr="00920F88">
        <w:rPr>
          <w:color w:val="000000"/>
          <w:sz w:val="24"/>
          <w:szCs w:val="24"/>
        </w:rPr>
        <w:t>матически у</w:t>
      </w:r>
      <w:r w:rsidRPr="00920F88">
        <w:rPr>
          <w:rFonts w:ascii="MS Gothic" w:eastAsia="MS Gothic" w:hAnsi="MS Gothic"/>
          <w:noProof/>
          <w:spacing w:val="-20"/>
          <w:sz w:val="24"/>
          <w:szCs w:val="24"/>
        </w:rPr>
        <w:t> </w:t>
      </w:r>
      <w:r w:rsidRPr="00920F88">
        <w:rPr>
          <w:color w:val="000000"/>
          <w:sz w:val="24"/>
          <w:szCs w:val="24"/>
        </w:rPr>
        <w:t>довлетворяетс</w:t>
      </w:r>
      <w:r w:rsidRPr="00920F88">
        <w:rPr>
          <w:rFonts w:ascii="MS Gothic" w:eastAsia="MS Gothic" w:hAnsi="MS Gothic"/>
          <w:noProof/>
          <w:spacing w:val="-20"/>
          <w:sz w:val="24"/>
          <w:szCs w:val="24"/>
        </w:rPr>
        <w:t> </w:t>
      </w:r>
      <w:r w:rsidRPr="00920F88">
        <w:rPr>
          <w:color w:val="000000"/>
          <w:sz w:val="24"/>
          <w:szCs w:val="24"/>
        </w:rPr>
        <w:t>я, если в с</w:t>
      </w:r>
      <w:r w:rsidRPr="00920F88">
        <w:rPr>
          <w:rFonts w:ascii="MS Gothic" w:eastAsia="MS Gothic" w:hAnsi="MS Gothic"/>
          <w:noProof/>
          <w:spacing w:val="-20"/>
          <w:sz w:val="24"/>
          <w:szCs w:val="24"/>
        </w:rPr>
        <w:t> </w:t>
      </w:r>
      <w:r w:rsidRPr="00920F88">
        <w:rPr>
          <w:color w:val="000000"/>
          <w:sz w:val="24"/>
          <w:szCs w:val="24"/>
        </w:rPr>
        <w:t>истеме не н</w:t>
      </w:r>
      <w:r w:rsidRPr="00920F88">
        <w:rPr>
          <w:rFonts w:ascii="MS Gothic" w:eastAsia="MS Gothic" w:hAnsi="MS Gothic"/>
          <w:noProof/>
          <w:spacing w:val="-20"/>
          <w:sz w:val="24"/>
          <w:szCs w:val="24"/>
        </w:rPr>
        <w:t> </w:t>
      </w:r>
      <w:r w:rsidRPr="00920F88">
        <w:rPr>
          <w:color w:val="000000"/>
          <w:sz w:val="24"/>
          <w:szCs w:val="24"/>
        </w:rPr>
        <w:t>арушаются б</w:t>
      </w:r>
      <w:r w:rsidRPr="00920F88">
        <w:rPr>
          <w:rFonts w:ascii="MS Gothic" w:eastAsia="MS Gothic" w:hAnsi="MS Gothic"/>
          <w:noProof/>
          <w:spacing w:val="-20"/>
          <w:sz w:val="24"/>
          <w:szCs w:val="24"/>
        </w:rPr>
        <w:t> </w:t>
      </w:r>
      <w:r w:rsidRPr="00920F88">
        <w:rPr>
          <w:color w:val="000000"/>
          <w:sz w:val="24"/>
          <w:szCs w:val="24"/>
        </w:rPr>
        <w:t>азовые сво</w:t>
      </w:r>
      <w:r w:rsidRPr="00920F88">
        <w:rPr>
          <w:rFonts w:ascii="MS Gothic" w:eastAsia="MS Gothic" w:hAnsi="MS Gothic"/>
          <w:noProof/>
          <w:spacing w:val="-20"/>
          <w:sz w:val="24"/>
          <w:szCs w:val="24"/>
        </w:rPr>
        <w:t> </w:t>
      </w:r>
      <w:r w:rsidRPr="00920F88">
        <w:rPr>
          <w:color w:val="000000"/>
          <w:sz w:val="24"/>
          <w:szCs w:val="24"/>
        </w:rPr>
        <w:t>йства отно</w:t>
      </w:r>
      <w:r w:rsidRPr="00920F88">
        <w:rPr>
          <w:rFonts w:ascii="MS Gothic" w:eastAsia="MS Gothic" w:hAnsi="MS Gothic"/>
          <w:noProof/>
          <w:spacing w:val="-20"/>
          <w:sz w:val="24"/>
          <w:szCs w:val="24"/>
        </w:rPr>
        <w:t> </w:t>
      </w:r>
      <w:r w:rsidRPr="00920F88">
        <w:rPr>
          <w:color w:val="000000"/>
          <w:sz w:val="24"/>
          <w:szCs w:val="24"/>
        </w:rPr>
        <w:t>шений. Пер</w:t>
      </w:r>
      <w:r w:rsidRPr="00920F88">
        <w:rPr>
          <w:rFonts w:ascii="MS Gothic" w:eastAsia="MS Gothic" w:hAnsi="MS Gothic"/>
          <w:noProof/>
          <w:spacing w:val="-20"/>
          <w:sz w:val="24"/>
          <w:szCs w:val="24"/>
        </w:rPr>
        <w:t> </w:t>
      </w:r>
      <w:r w:rsidRPr="00920F88">
        <w:rPr>
          <w:color w:val="000000"/>
          <w:sz w:val="24"/>
          <w:szCs w:val="24"/>
        </w:rPr>
        <w:t>вичный ключ – это м</w:t>
      </w:r>
      <w:r w:rsidRPr="00920F88">
        <w:rPr>
          <w:rFonts w:ascii="MS Gothic" w:eastAsia="MS Gothic" w:hAnsi="MS Gothic"/>
          <w:noProof/>
          <w:spacing w:val="-20"/>
          <w:sz w:val="24"/>
          <w:szCs w:val="24"/>
        </w:rPr>
        <w:t> </w:t>
      </w:r>
      <w:r w:rsidRPr="00920F88">
        <w:rPr>
          <w:color w:val="000000"/>
          <w:sz w:val="24"/>
          <w:szCs w:val="24"/>
        </w:rPr>
        <w:t>инимальный н</w:t>
      </w:r>
      <w:r w:rsidRPr="00920F88">
        <w:rPr>
          <w:rFonts w:ascii="MS Gothic" w:eastAsia="MS Gothic" w:hAnsi="MS Gothic"/>
          <w:noProof/>
          <w:spacing w:val="-20"/>
          <w:sz w:val="24"/>
          <w:szCs w:val="24"/>
        </w:rPr>
        <w:t> </w:t>
      </w:r>
      <w:r w:rsidRPr="00920F88">
        <w:rPr>
          <w:color w:val="000000"/>
          <w:sz w:val="24"/>
          <w:szCs w:val="24"/>
        </w:rPr>
        <w:t>абор атрибуто</w:t>
      </w:r>
      <w:r w:rsidRPr="00920F88">
        <w:rPr>
          <w:rFonts w:ascii="MS Gothic" w:eastAsia="MS Gothic" w:hAnsi="MS Gothic"/>
          <w:noProof/>
          <w:spacing w:val="-20"/>
          <w:sz w:val="24"/>
          <w:szCs w:val="24"/>
        </w:rPr>
        <w:t> </w:t>
      </w:r>
      <w:r w:rsidRPr="00920F88">
        <w:rPr>
          <w:color w:val="000000"/>
          <w:sz w:val="24"/>
          <w:szCs w:val="24"/>
        </w:rPr>
        <w:t>в, по значе</w:t>
      </w:r>
      <w:r w:rsidRPr="00920F88">
        <w:rPr>
          <w:rFonts w:ascii="MS Gothic" w:eastAsia="MS Gothic" w:hAnsi="MS Gothic"/>
          <w:noProof/>
          <w:spacing w:val="-20"/>
          <w:sz w:val="24"/>
          <w:szCs w:val="24"/>
        </w:rPr>
        <w:t> </w:t>
      </w:r>
      <w:r w:rsidRPr="00920F88">
        <w:rPr>
          <w:color w:val="000000"/>
          <w:sz w:val="24"/>
          <w:szCs w:val="24"/>
        </w:rPr>
        <w:t>ниям котор</w:t>
      </w:r>
      <w:r w:rsidRPr="00920F88">
        <w:rPr>
          <w:rFonts w:ascii="MS Gothic" w:eastAsia="MS Gothic" w:hAnsi="MS Gothic"/>
          <w:noProof/>
          <w:spacing w:val="-20"/>
          <w:sz w:val="24"/>
          <w:szCs w:val="24"/>
        </w:rPr>
        <w:t> </w:t>
      </w:r>
      <w:r w:rsidRPr="00920F88">
        <w:rPr>
          <w:color w:val="000000"/>
          <w:sz w:val="24"/>
          <w:szCs w:val="24"/>
        </w:rPr>
        <w:t>ых можно о</w:t>
      </w:r>
      <w:r w:rsidRPr="00920F88">
        <w:rPr>
          <w:rFonts w:ascii="MS Gothic" w:eastAsia="MS Gothic" w:hAnsi="MS Gothic"/>
          <w:noProof/>
          <w:spacing w:val="-20"/>
          <w:sz w:val="24"/>
          <w:szCs w:val="24"/>
        </w:rPr>
        <w:t> </w:t>
      </w:r>
      <w:r w:rsidRPr="00920F88">
        <w:rPr>
          <w:color w:val="000000"/>
          <w:sz w:val="24"/>
          <w:szCs w:val="24"/>
        </w:rPr>
        <w:t>днозначно н</w:t>
      </w:r>
      <w:r w:rsidRPr="00920F88">
        <w:rPr>
          <w:rFonts w:ascii="MS Gothic" w:eastAsia="MS Gothic" w:hAnsi="MS Gothic"/>
          <w:noProof/>
          <w:spacing w:val="-20"/>
          <w:sz w:val="24"/>
          <w:szCs w:val="24"/>
        </w:rPr>
        <w:t> </w:t>
      </w:r>
      <w:r w:rsidRPr="00920F88">
        <w:rPr>
          <w:color w:val="000000"/>
          <w:sz w:val="24"/>
          <w:szCs w:val="24"/>
        </w:rPr>
        <w:t>айти требуе</w:t>
      </w:r>
      <w:r w:rsidRPr="00920F88">
        <w:rPr>
          <w:rFonts w:ascii="MS Gothic" w:eastAsia="MS Gothic" w:hAnsi="MS Gothic"/>
          <w:noProof/>
          <w:spacing w:val="-20"/>
          <w:sz w:val="24"/>
          <w:szCs w:val="24"/>
        </w:rPr>
        <w:t> </w:t>
      </w:r>
      <w:r w:rsidRPr="00920F88">
        <w:rPr>
          <w:color w:val="000000"/>
          <w:sz w:val="24"/>
          <w:szCs w:val="24"/>
        </w:rPr>
        <w:t>мый экземп</w:t>
      </w:r>
      <w:r w:rsidRPr="00920F88">
        <w:rPr>
          <w:rFonts w:ascii="MS Gothic" w:eastAsia="MS Gothic" w:hAnsi="MS Gothic"/>
          <w:noProof/>
          <w:spacing w:val="-20"/>
          <w:sz w:val="24"/>
          <w:szCs w:val="24"/>
        </w:rPr>
        <w:t> </w:t>
      </w:r>
      <w:r w:rsidRPr="00920F88">
        <w:rPr>
          <w:color w:val="000000"/>
          <w:sz w:val="24"/>
          <w:szCs w:val="24"/>
        </w:rPr>
        <w:t>ляр сущност</w:t>
      </w:r>
      <w:r w:rsidRPr="00920F88">
        <w:rPr>
          <w:rFonts w:ascii="MS Gothic" w:eastAsia="MS Gothic" w:hAnsi="MS Gothic"/>
          <w:noProof/>
          <w:spacing w:val="-20"/>
          <w:sz w:val="24"/>
          <w:szCs w:val="24"/>
        </w:rPr>
        <w:t> </w:t>
      </w:r>
      <w:r w:rsidRPr="00920F88">
        <w:rPr>
          <w:color w:val="000000"/>
          <w:sz w:val="24"/>
          <w:szCs w:val="24"/>
        </w:rPr>
        <w:t>и.</w:t>
      </w:r>
    </w:p>
    <w:p w:rsidR="007C209A" w:rsidRPr="00920F88" w:rsidRDefault="007C209A" w:rsidP="00920F88">
      <w:pPr>
        <w:pStyle w:val="af2"/>
        <w:spacing w:after="0"/>
        <w:ind w:left="0" w:firstLine="709"/>
        <w:jc w:val="both"/>
        <w:rPr>
          <w:color w:val="000000"/>
          <w:sz w:val="24"/>
          <w:szCs w:val="24"/>
        </w:rPr>
      </w:pPr>
      <w:r w:rsidRPr="00920F88">
        <w:rPr>
          <w:color w:val="000000"/>
          <w:sz w:val="24"/>
          <w:szCs w:val="24"/>
        </w:rPr>
        <w:sym w:font="Symbol" w:char="F02D"/>
      </w:r>
      <w:r w:rsidRPr="00920F88">
        <w:rPr>
          <w:color w:val="000000"/>
          <w:sz w:val="24"/>
          <w:szCs w:val="24"/>
        </w:rPr>
        <w:t xml:space="preserve"> Целостност</w:t>
      </w:r>
      <w:r w:rsidRPr="00920F88">
        <w:rPr>
          <w:rFonts w:ascii="MS Gothic" w:eastAsia="MS Gothic" w:hAnsi="MS Gothic"/>
          <w:noProof/>
          <w:spacing w:val="-20"/>
          <w:sz w:val="24"/>
          <w:szCs w:val="24"/>
        </w:rPr>
        <w:t> </w:t>
      </w:r>
      <w:r w:rsidRPr="00920F88">
        <w:rPr>
          <w:color w:val="000000"/>
          <w:sz w:val="24"/>
          <w:szCs w:val="24"/>
        </w:rPr>
        <w:t>ь по ссылк</w:t>
      </w:r>
      <w:r w:rsidRPr="00920F88">
        <w:rPr>
          <w:rFonts w:ascii="MS Gothic" w:eastAsia="MS Gothic" w:hAnsi="MS Gothic"/>
          <w:noProof/>
          <w:spacing w:val="-20"/>
          <w:sz w:val="24"/>
          <w:szCs w:val="24"/>
        </w:rPr>
        <w:t> </w:t>
      </w:r>
      <w:r w:rsidRPr="00920F88">
        <w:rPr>
          <w:color w:val="000000"/>
          <w:sz w:val="24"/>
          <w:szCs w:val="24"/>
        </w:rPr>
        <w:t>ам. База д</w:t>
      </w:r>
      <w:r w:rsidRPr="00920F88">
        <w:rPr>
          <w:rFonts w:ascii="MS Gothic" w:eastAsia="MS Gothic" w:hAnsi="MS Gothic"/>
          <w:noProof/>
          <w:spacing w:val="-20"/>
          <w:sz w:val="24"/>
          <w:szCs w:val="24"/>
        </w:rPr>
        <w:t> </w:t>
      </w:r>
      <w:r w:rsidRPr="00920F88">
        <w:rPr>
          <w:color w:val="000000"/>
          <w:sz w:val="24"/>
          <w:szCs w:val="24"/>
        </w:rPr>
        <w:t>анных не до</w:t>
      </w:r>
      <w:r w:rsidRPr="00920F88">
        <w:rPr>
          <w:rFonts w:ascii="MS Gothic" w:eastAsia="MS Gothic" w:hAnsi="MS Gothic"/>
          <w:noProof/>
          <w:spacing w:val="-20"/>
          <w:sz w:val="24"/>
          <w:szCs w:val="24"/>
        </w:rPr>
        <w:t> </w:t>
      </w:r>
      <w:r w:rsidRPr="00920F88">
        <w:rPr>
          <w:color w:val="000000"/>
          <w:sz w:val="24"/>
          <w:szCs w:val="24"/>
        </w:rPr>
        <w:t>лжна содер</w:t>
      </w:r>
      <w:r w:rsidRPr="00920F88">
        <w:rPr>
          <w:rFonts w:ascii="MS Gothic" w:eastAsia="MS Gothic" w:hAnsi="MS Gothic"/>
          <w:noProof/>
          <w:spacing w:val="-20"/>
          <w:sz w:val="24"/>
          <w:szCs w:val="24"/>
        </w:rPr>
        <w:t> </w:t>
      </w:r>
      <w:r w:rsidRPr="00920F88">
        <w:rPr>
          <w:color w:val="000000"/>
          <w:sz w:val="24"/>
          <w:szCs w:val="24"/>
        </w:rPr>
        <w:t>жать несог</w:t>
      </w:r>
      <w:r w:rsidRPr="00920F88">
        <w:rPr>
          <w:rFonts w:ascii="MS Gothic" w:eastAsia="MS Gothic" w:hAnsi="MS Gothic"/>
          <w:noProof/>
          <w:spacing w:val="-20"/>
          <w:sz w:val="24"/>
          <w:szCs w:val="24"/>
        </w:rPr>
        <w:t> </w:t>
      </w:r>
      <w:r w:rsidRPr="00920F88">
        <w:rPr>
          <w:color w:val="000000"/>
          <w:sz w:val="24"/>
          <w:szCs w:val="24"/>
        </w:rPr>
        <w:t>ласованных з</w:t>
      </w:r>
      <w:r w:rsidRPr="00920F88">
        <w:rPr>
          <w:rFonts w:ascii="MS Gothic" w:eastAsia="MS Gothic" w:hAnsi="MS Gothic"/>
          <w:noProof/>
          <w:spacing w:val="-20"/>
          <w:sz w:val="24"/>
          <w:szCs w:val="24"/>
        </w:rPr>
        <w:t> </w:t>
      </w:r>
      <w:r w:rsidRPr="00920F88">
        <w:rPr>
          <w:color w:val="000000"/>
          <w:sz w:val="24"/>
          <w:szCs w:val="24"/>
        </w:rPr>
        <w:t>начений вне</w:t>
      </w:r>
      <w:r w:rsidRPr="00920F88">
        <w:rPr>
          <w:rFonts w:ascii="MS Gothic" w:eastAsia="MS Gothic" w:hAnsi="MS Gothic"/>
          <w:noProof/>
          <w:spacing w:val="-20"/>
          <w:sz w:val="24"/>
          <w:szCs w:val="24"/>
        </w:rPr>
        <w:t> </w:t>
      </w:r>
      <w:r w:rsidRPr="00920F88">
        <w:rPr>
          <w:color w:val="000000"/>
          <w:sz w:val="24"/>
          <w:szCs w:val="24"/>
        </w:rPr>
        <w:t>шних ключе</w:t>
      </w:r>
      <w:r w:rsidRPr="00920F88">
        <w:rPr>
          <w:rFonts w:ascii="MS Gothic" w:eastAsia="MS Gothic" w:hAnsi="MS Gothic"/>
          <w:noProof/>
          <w:spacing w:val="-20"/>
          <w:sz w:val="24"/>
          <w:szCs w:val="24"/>
        </w:rPr>
        <w:t> </w:t>
      </w:r>
      <w:r w:rsidRPr="00920F88">
        <w:rPr>
          <w:color w:val="000000"/>
          <w:sz w:val="24"/>
          <w:szCs w:val="24"/>
        </w:rPr>
        <w:t>й. Правило ут</w:t>
      </w:r>
      <w:r w:rsidRPr="00920F88">
        <w:rPr>
          <w:rFonts w:ascii="MS Gothic" w:eastAsia="MS Gothic" w:hAnsi="MS Gothic"/>
          <w:noProof/>
          <w:spacing w:val="-20"/>
          <w:sz w:val="24"/>
          <w:szCs w:val="24"/>
        </w:rPr>
        <w:t> </w:t>
      </w:r>
      <w:r w:rsidRPr="00920F88">
        <w:rPr>
          <w:color w:val="000000"/>
          <w:sz w:val="24"/>
          <w:szCs w:val="24"/>
        </w:rPr>
        <w:t>верждает, что ес</w:t>
      </w:r>
      <w:r w:rsidRPr="00920F88">
        <w:rPr>
          <w:rFonts w:ascii="MS Gothic" w:eastAsia="MS Gothic" w:hAnsi="MS Gothic"/>
          <w:noProof/>
          <w:spacing w:val="-20"/>
          <w:sz w:val="24"/>
          <w:szCs w:val="24"/>
        </w:rPr>
        <w:t> </w:t>
      </w:r>
      <w:r w:rsidRPr="00920F88">
        <w:rPr>
          <w:color w:val="000000"/>
          <w:sz w:val="24"/>
          <w:szCs w:val="24"/>
        </w:rPr>
        <w:t>ли В ссылаетс</w:t>
      </w:r>
      <w:r w:rsidRPr="00920F88">
        <w:rPr>
          <w:rFonts w:ascii="MS Gothic" w:eastAsia="MS Gothic" w:hAnsi="MS Gothic"/>
          <w:noProof/>
          <w:spacing w:val="-20"/>
          <w:sz w:val="24"/>
          <w:szCs w:val="24"/>
        </w:rPr>
        <w:t> </w:t>
      </w:r>
      <w:r w:rsidRPr="00920F88">
        <w:rPr>
          <w:color w:val="000000"/>
          <w:sz w:val="24"/>
          <w:szCs w:val="24"/>
        </w:rPr>
        <w:t>я на А, то</w:t>
      </w:r>
      <w:r w:rsidRPr="00920F88">
        <w:rPr>
          <w:rFonts w:ascii="MS Gothic" w:eastAsia="MS Gothic" w:hAnsi="MS Gothic"/>
          <w:noProof/>
          <w:spacing w:val="-20"/>
          <w:sz w:val="24"/>
          <w:szCs w:val="24"/>
        </w:rPr>
        <w:t> </w:t>
      </w:r>
      <w:r w:rsidRPr="00920F88">
        <w:rPr>
          <w:color w:val="000000"/>
          <w:sz w:val="24"/>
          <w:szCs w:val="24"/>
        </w:rPr>
        <w:t>гда А долж</w:t>
      </w:r>
      <w:r w:rsidRPr="00920F88">
        <w:rPr>
          <w:rFonts w:ascii="MS Gothic" w:eastAsia="MS Gothic" w:hAnsi="MS Gothic"/>
          <w:noProof/>
          <w:spacing w:val="-20"/>
          <w:sz w:val="24"/>
          <w:szCs w:val="24"/>
        </w:rPr>
        <w:t> </w:t>
      </w:r>
      <w:r w:rsidRPr="00920F88">
        <w:rPr>
          <w:color w:val="000000"/>
          <w:sz w:val="24"/>
          <w:szCs w:val="24"/>
        </w:rPr>
        <w:t>но существо</w:t>
      </w:r>
      <w:r w:rsidRPr="00920F88">
        <w:rPr>
          <w:rFonts w:ascii="MS Gothic" w:eastAsia="MS Gothic" w:hAnsi="MS Gothic"/>
          <w:noProof/>
          <w:spacing w:val="-20"/>
          <w:sz w:val="24"/>
          <w:szCs w:val="24"/>
        </w:rPr>
        <w:t> </w:t>
      </w:r>
      <w:r w:rsidRPr="00920F88">
        <w:rPr>
          <w:color w:val="000000"/>
          <w:sz w:val="24"/>
          <w:szCs w:val="24"/>
        </w:rPr>
        <w:t>вать. Говор</w:t>
      </w:r>
      <w:r w:rsidRPr="00920F88">
        <w:rPr>
          <w:rFonts w:ascii="MS Gothic" w:eastAsia="MS Gothic" w:hAnsi="MS Gothic"/>
          <w:noProof/>
          <w:spacing w:val="-20"/>
          <w:sz w:val="24"/>
          <w:szCs w:val="24"/>
        </w:rPr>
        <w:t> </w:t>
      </w:r>
      <w:r w:rsidRPr="00920F88">
        <w:rPr>
          <w:color w:val="000000"/>
          <w:sz w:val="24"/>
          <w:szCs w:val="24"/>
        </w:rPr>
        <w:t>ят, что от</w:t>
      </w:r>
      <w:r w:rsidRPr="00920F88">
        <w:rPr>
          <w:rFonts w:ascii="MS Gothic" w:eastAsia="MS Gothic" w:hAnsi="MS Gothic"/>
          <w:noProof/>
          <w:spacing w:val="-20"/>
          <w:sz w:val="24"/>
          <w:szCs w:val="24"/>
        </w:rPr>
        <w:t> </w:t>
      </w:r>
      <w:r w:rsidRPr="00920F88">
        <w:rPr>
          <w:color w:val="000000"/>
          <w:sz w:val="24"/>
          <w:szCs w:val="24"/>
        </w:rPr>
        <w:t>ношение, в которо</w:t>
      </w:r>
      <w:r w:rsidRPr="00920F88">
        <w:rPr>
          <w:rFonts w:ascii="MS Gothic" w:eastAsia="MS Gothic" w:hAnsi="MS Gothic"/>
          <w:noProof/>
          <w:spacing w:val="-20"/>
          <w:sz w:val="24"/>
          <w:szCs w:val="24"/>
        </w:rPr>
        <w:t> </w:t>
      </w:r>
      <w:r w:rsidRPr="00920F88">
        <w:rPr>
          <w:color w:val="000000"/>
          <w:sz w:val="24"/>
          <w:szCs w:val="24"/>
        </w:rPr>
        <w:t>м определе</w:t>
      </w:r>
      <w:r w:rsidRPr="00920F88">
        <w:rPr>
          <w:rFonts w:ascii="MS Gothic" w:eastAsia="MS Gothic" w:hAnsi="MS Gothic"/>
          <w:noProof/>
          <w:spacing w:val="-20"/>
          <w:sz w:val="24"/>
          <w:szCs w:val="24"/>
        </w:rPr>
        <w:t> </w:t>
      </w:r>
      <w:r w:rsidRPr="00920F88">
        <w:rPr>
          <w:color w:val="000000"/>
          <w:sz w:val="24"/>
          <w:szCs w:val="24"/>
        </w:rPr>
        <w:t>н внешний к</w:t>
      </w:r>
      <w:r w:rsidRPr="00920F88">
        <w:rPr>
          <w:rFonts w:ascii="MS Gothic" w:eastAsia="MS Gothic" w:hAnsi="MS Gothic"/>
          <w:noProof/>
          <w:spacing w:val="-20"/>
          <w:sz w:val="24"/>
          <w:szCs w:val="24"/>
        </w:rPr>
        <w:t> </w:t>
      </w:r>
      <w:r w:rsidRPr="00920F88">
        <w:rPr>
          <w:color w:val="000000"/>
          <w:sz w:val="24"/>
          <w:szCs w:val="24"/>
        </w:rPr>
        <w:t>люч, ссылаетс</w:t>
      </w:r>
      <w:r w:rsidRPr="00920F88">
        <w:rPr>
          <w:rFonts w:ascii="MS Gothic" w:eastAsia="MS Gothic" w:hAnsi="MS Gothic"/>
          <w:noProof/>
          <w:spacing w:val="-20"/>
          <w:sz w:val="24"/>
          <w:szCs w:val="24"/>
        </w:rPr>
        <w:t> </w:t>
      </w:r>
      <w:r w:rsidRPr="00920F88">
        <w:rPr>
          <w:color w:val="000000"/>
          <w:sz w:val="24"/>
          <w:szCs w:val="24"/>
        </w:rPr>
        <w:t>я на соответст</w:t>
      </w:r>
      <w:r w:rsidRPr="00920F88">
        <w:rPr>
          <w:rFonts w:ascii="MS Gothic" w:eastAsia="MS Gothic" w:hAnsi="MS Gothic"/>
          <w:noProof/>
          <w:spacing w:val="-20"/>
          <w:sz w:val="24"/>
          <w:szCs w:val="24"/>
        </w:rPr>
        <w:t> </w:t>
      </w:r>
      <w:r w:rsidRPr="00920F88">
        <w:rPr>
          <w:color w:val="000000"/>
          <w:sz w:val="24"/>
          <w:szCs w:val="24"/>
        </w:rPr>
        <w:t>вующее отно</w:t>
      </w:r>
      <w:r w:rsidRPr="00920F88">
        <w:rPr>
          <w:rFonts w:ascii="MS Gothic" w:eastAsia="MS Gothic" w:hAnsi="MS Gothic"/>
          <w:noProof/>
          <w:spacing w:val="-20"/>
          <w:sz w:val="24"/>
          <w:szCs w:val="24"/>
        </w:rPr>
        <w:t> </w:t>
      </w:r>
      <w:r w:rsidRPr="00920F88">
        <w:rPr>
          <w:color w:val="000000"/>
          <w:sz w:val="24"/>
          <w:szCs w:val="24"/>
        </w:rPr>
        <w:t>шение, в которо</w:t>
      </w:r>
      <w:r w:rsidRPr="00920F88">
        <w:rPr>
          <w:rFonts w:ascii="MS Gothic" w:eastAsia="MS Gothic" w:hAnsi="MS Gothic"/>
          <w:noProof/>
          <w:spacing w:val="-20"/>
          <w:sz w:val="24"/>
          <w:szCs w:val="24"/>
        </w:rPr>
        <w:t> </w:t>
      </w:r>
      <w:r w:rsidRPr="00920F88">
        <w:rPr>
          <w:color w:val="000000"/>
          <w:sz w:val="24"/>
          <w:szCs w:val="24"/>
        </w:rPr>
        <w:t>м такой же атр</w:t>
      </w:r>
      <w:r w:rsidRPr="00920F88">
        <w:rPr>
          <w:rFonts w:ascii="MS Gothic" w:eastAsia="MS Gothic" w:hAnsi="MS Gothic"/>
          <w:noProof/>
          <w:spacing w:val="-20"/>
          <w:sz w:val="24"/>
          <w:szCs w:val="24"/>
        </w:rPr>
        <w:t> </w:t>
      </w:r>
      <w:r w:rsidRPr="00920F88">
        <w:rPr>
          <w:color w:val="000000"/>
          <w:sz w:val="24"/>
          <w:szCs w:val="24"/>
        </w:rPr>
        <w:t>ибут являетс</w:t>
      </w:r>
      <w:r w:rsidRPr="00920F88">
        <w:rPr>
          <w:rFonts w:ascii="MS Gothic" w:eastAsia="MS Gothic" w:hAnsi="MS Gothic"/>
          <w:noProof/>
          <w:spacing w:val="-20"/>
          <w:sz w:val="24"/>
          <w:szCs w:val="24"/>
        </w:rPr>
        <w:t> </w:t>
      </w:r>
      <w:r w:rsidRPr="00920F88">
        <w:rPr>
          <w:color w:val="000000"/>
          <w:sz w:val="24"/>
          <w:szCs w:val="24"/>
        </w:rPr>
        <w:t>я первичны</w:t>
      </w:r>
      <w:r w:rsidRPr="00920F88">
        <w:rPr>
          <w:rFonts w:ascii="MS Gothic" w:eastAsia="MS Gothic" w:hAnsi="MS Gothic"/>
          <w:noProof/>
          <w:spacing w:val="-20"/>
          <w:sz w:val="24"/>
          <w:szCs w:val="24"/>
        </w:rPr>
        <w:t> </w:t>
      </w:r>
      <w:r w:rsidRPr="00920F88">
        <w:rPr>
          <w:color w:val="000000"/>
          <w:sz w:val="24"/>
          <w:szCs w:val="24"/>
        </w:rPr>
        <w:t>м ключом. Требо</w:t>
      </w:r>
      <w:r w:rsidRPr="00920F88">
        <w:rPr>
          <w:rFonts w:ascii="MS Gothic" w:eastAsia="MS Gothic" w:hAnsi="MS Gothic"/>
          <w:noProof/>
          <w:spacing w:val="-20"/>
          <w:sz w:val="24"/>
          <w:szCs w:val="24"/>
        </w:rPr>
        <w:t> </w:t>
      </w:r>
      <w:r w:rsidRPr="00920F88">
        <w:rPr>
          <w:color w:val="000000"/>
          <w:sz w:val="24"/>
          <w:szCs w:val="24"/>
        </w:rPr>
        <w:t>вание целост</w:t>
      </w:r>
      <w:r w:rsidRPr="00920F88">
        <w:rPr>
          <w:rFonts w:ascii="MS Gothic" w:eastAsia="MS Gothic" w:hAnsi="MS Gothic"/>
          <w:noProof/>
          <w:spacing w:val="-20"/>
          <w:sz w:val="24"/>
          <w:szCs w:val="24"/>
        </w:rPr>
        <w:t> </w:t>
      </w:r>
      <w:r w:rsidRPr="00920F88">
        <w:rPr>
          <w:color w:val="000000"/>
          <w:sz w:val="24"/>
          <w:szCs w:val="24"/>
        </w:rPr>
        <w:t>ности по сс</w:t>
      </w:r>
      <w:r w:rsidRPr="00920F88">
        <w:rPr>
          <w:rFonts w:ascii="MS Gothic" w:eastAsia="MS Gothic" w:hAnsi="MS Gothic"/>
          <w:noProof/>
          <w:spacing w:val="-20"/>
          <w:sz w:val="24"/>
          <w:szCs w:val="24"/>
        </w:rPr>
        <w:t> </w:t>
      </w:r>
      <w:r w:rsidRPr="00920F88">
        <w:rPr>
          <w:color w:val="000000"/>
          <w:sz w:val="24"/>
          <w:szCs w:val="24"/>
        </w:rPr>
        <w:t>ылкам, или требо</w:t>
      </w:r>
      <w:r w:rsidRPr="00920F88">
        <w:rPr>
          <w:rFonts w:ascii="MS Gothic" w:eastAsia="MS Gothic" w:hAnsi="MS Gothic"/>
          <w:noProof/>
          <w:spacing w:val="-20"/>
          <w:sz w:val="24"/>
          <w:szCs w:val="24"/>
        </w:rPr>
        <w:t> </w:t>
      </w:r>
      <w:r w:rsidRPr="00920F88">
        <w:rPr>
          <w:color w:val="000000"/>
          <w:sz w:val="24"/>
          <w:szCs w:val="24"/>
        </w:rPr>
        <w:t>вание внеш</w:t>
      </w:r>
      <w:r w:rsidRPr="00920F88">
        <w:rPr>
          <w:rFonts w:ascii="MS Gothic" w:eastAsia="MS Gothic" w:hAnsi="MS Gothic"/>
          <w:noProof/>
          <w:spacing w:val="-20"/>
          <w:sz w:val="24"/>
          <w:szCs w:val="24"/>
        </w:rPr>
        <w:t> </w:t>
      </w:r>
      <w:r w:rsidRPr="00920F88">
        <w:rPr>
          <w:color w:val="000000"/>
          <w:sz w:val="24"/>
          <w:szCs w:val="24"/>
        </w:rPr>
        <w:t>него ключа состо</w:t>
      </w:r>
      <w:r w:rsidRPr="00920F88">
        <w:rPr>
          <w:rFonts w:ascii="MS Gothic" w:eastAsia="MS Gothic" w:hAnsi="MS Gothic"/>
          <w:noProof/>
          <w:spacing w:val="-20"/>
          <w:sz w:val="24"/>
          <w:szCs w:val="24"/>
        </w:rPr>
        <w:t> </w:t>
      </w:r>
      <w:r w:rsidRPr="00920F88">
        <w:rPr>
          <w:color w:val="000000"/>
          <w:sz w:val="24"/>
          <w:szCs w:val="24"/>
        </w:rPr>
        <w:t>ит в том, что д</w:t>
      </w:r>
      <w:r w:rsidRPr="00920F88">
        <w:rPr>
          <w:rFonts w:ascii="MS Gothic" w:eastAsia="MS Gothic" w:hAnsi="MS Gothic"/>
          <w:noProof/>
          <w:spacing w:val="-20"/>
          <w:sz w:val="24"/>
          <w:szCs w:val="24"/>
        </w:rPr>
        <w:t> </w:t>
      </w:r>
      <w:r w:rsidRPr="00920F88">
        <w:rPr>
          <w:color w:val="000000"/>
          <w:sz w:val="24"/>
          <w:szCs w:val="24"/>
        </w:rPr>
        <w:t>ля каждого з</w:t>
      </w:r>
      <w:r w:rsidRPr="00920F88">
        <w:rPr>
          <w:rFonts w:ascii="MS Gothic" w:eastAsia="MS Gothic" w:hAnsi="MS Gothic"/>
          <w:noProof/>
          <w:spacing w:val="-20"/>
          <w:sz w:val="24"/>
          <w:szCs w:val="24"/>
        </w:rPr>
        <w:t> </w:t>
      </w:r>
      <w:r w:rsidRPr="00920F88">
        <w:rPr>
          <w:color w:val="000000"/>
          <w:sz w:val="24"/>
          <w:szCs w:val="24"/>
        </w:rPr>
        <w:t>начения вне</w:t>
      </w:r>
      <w:r w:rsidRPr="00920F88">
        <w:rPr>
          <w:rFonts w:ascii="MS Gothic" w:eastAsia="MS Gothic" w:hAnsi="MS Gothic"/>
          <w:noProof/>
          <w:spacing w:val="-20"/>
          <w:sz w:val="24"/>
          <w:szCs w:val="24"/>
        </w:rPr>
        <w:t> </w:t>
      </w:r>
      <w:r w:rsidRPr="00920F88">
        <w:rPr>
          <w:color w:val="000000"/>
          <w:sz w:val="24"/>
          <w:szCs w:val="24"/>
        </w:rPr>
        <w:t>шнего ключ</w:t>
      </w:r>
      <w:r w:rsidRPr="00920F88">
        <w:rPr>
          <w:rFonts w:ascii="MS Gothic" w:eastAsia="MS Gothic" w:hAnsi="MS Gothic"/>
          <w:noProof/>
          <w:spacing w:val="-20"/>
          <w:sz w:val="24"/>
          <w:szCs w:val="24"/>
        </w:rPr>
        <w:t> </w:t>
      </w:r>
      <w:r w:rsidRPr="00920F88">
        <w:rPr>
          <w:color w:val="000000"/>
          <w:sz w:val="24"/>
          <w:szCs w:val="24"/>
        </w:rPr>
        <w:t>а, появляю</w:t>
      </w:r>
      <w:r w:rsidRPr="00920F88">
        <w:rPr>
          <w:rFonts w:ascii="MS Gothic" w:eastAsia="MS Gothic" w:hAnsi="MS Gothic"/>
          <w:noProof/>
          <w:spacing w:val="-20"/>
          <w:sz w:val="24"/>
          <w:szCs w:val="24"/>
        </w:rPr>
        <w:t> </w:t>
      </w:r>
      <w:r w:rsidRPr="00920F88">
        <w:rPr>
          <w:color w:val="000000"/>
          <w:sz w:val="24"/>
          <w:szCs w:val="24"/>
        </w:rPr>
        <w:t>щегося в сс</w:t>
      </w:r>
      <w:r w:rsidRPr="00920F88">
        <w:rPr>
          <w:rFonts w:ascii="MS Gothic" w:eastAsia="MS Gothic" w:hAnsi="MS Gothic"/>
          <w:noProof/>
          <w:spacing w:val="-20"/>
          <w:sz w:val="24"/>
          <w:szCs w:val="24"/>
        </w:rPr>
        <w:t> </w:t>
      </w:r>
      <w:r w:rsidRPr="00920F88">
        <w:rPr>
          <w:color w:val="000000"/>
          <w:sz w:val="24"/>
          <w:szCs w:val="24"/>
        </w:rPr>
        <w:t>ылающемся от</w:t>
      </w:r>
      <w:r w:rsidRPr="00920F88">
        <w:rPr>
          <w:rFonts w:ascii="MS Gothic" w:eastAsia="MS Gothic" w:hAnsi="MS Gothic"/>
          <w:noProof/>
          <w:spacing w:val="-20"/>
          <w:sz w:val="24"/>
          <w:szCs w:val="24"/>
        </w:rPr>
        <w:t> </w:t>
      </w:r>
      <w:r w:rsidRPr="00920F88">
        <w:rPr>
          <w:color w:val="000000"/>
          <w:sz w:val="24"/>
          <w:szCs w:val="24"/>
        </w:rPr>
        <w:t>ношении, в от</w:t>
      </w:r>
      <w:r w:rsidRPr="00920F88">
        <w:rPr>
          <w:rFonts w:ascii="MS Gothic" w:eastAsia="MS Gothic" w:hAnsi="MS Gothic"/>
          <w:noProof/>
          <w:spacing w:val="-20"/>
          <w:sz w:val="24"/>
          <w:szCs w:val="24"/>
        </w:rPr>
        <w:t> </w:t>
      </w:r>
      <w:r w:rsidRPr="00920F88">
        <w:rPr>
          <w:color w:val="000000"/>
          <w:sz w:val="24"/>
          <w:szCs w:val="24"/>
        </w:rPr>
        <w:t>ношении, н</w:t>
      </w:r>
      <w:r w:rsidRPr="00920F88">
        <w:rPr>
          <w:rFonts w:ascii="MS Gothic" w:eastAsia="MS Gothic" w:hAnsi="MS Gothic"/>
          <w:noProof/>
          <w:spacing w:val="-20"/>
          <w:sz w:val="24"/>
          <w:szCs w:val="24"/>
        </w:rPr>
        <w:t> </w:t>
      </w:r>
      <w:r w:rsidRPr="00920F88">
        <w:rPr>
          <w:color w:val="000000"/>
          <w:sz w:val="24"/>
          <w:szCs w:val="24"/>
        </w:rPr>
        <w:t>а которое ве</w:t>
      </w:r>
      <w:r w:rsidRPr="00920F88">
        <w:rPr>
          <w:rFonts w:ascii="MS Gothic" w:eastAsia="MS Gothic" w:hAnsi="MS Gothic"/>
          <w:noProof/>
          <w:spacing w:val="-20"/>
          <w:sz w:val="24"/>
          <w:szCs w:val="24"/>
        </w:rPr>
        <w:t> </w:t>
      </w:r>
      <w:r w:rsidRPr="00920F88">
        <w:rPr>
          <w:color w:val="000000"/>
          <w:sz w:val="24"/>
          <w:szCs w:val="24"/>
        </w:rPr>
        <w:t>дет ссылка, до</w:t>
      </w:r>
      <w:r w:rsidRPr="00920F88">
        <w:rPr>
          <w:rFonts w:ascii="MS Gothic" w:eastAsia="MS Gothic" w:hAnsi="MS Gothic"/>
          <w:noProof/>
          <w:spacing w:val="-20"/>
          <w:sz w:val="24"/>
          <w:szCs w:val="24"/>
        </w:rPr>
        <w:t> </w:t>
      </w:r>
      <w:r w:rsidRPr="00920F88">
        <w:rPr>
          <w:color w:val="000000"/>
          <w:sz w:val="24"/>
          <w:szCs w:val="24"/>
        </w:rPr>
        <w:t>лжен найтис</w:t>
      </w:r>
      <w:r w:rsidRPr="00920F88">
        <w:rPr>
          <w:rFonts w:ascii="MS Gothic" w:eastAsia="MS Gothic" w:hAnsi="MS Gothic"/>
          <w:noProof/>
          <w:spacing w:val="-20"/>
          <w:sz w:val="24"/>
          <w:szCs w:val="24"/>
        </w:rPr>
        <w:t> </w:t>
      </w:r>
      <w:r w:rsidRPr="00920F88">
        <w:rPr>
          <w:color w:val="000000"/>
          <w:sz w:val="24"/>
          <w:szCs w:val="24"/>
        </w:rPr>
        <w:t>ь кортеж с т</w:t>
      </w:r>
      <w:r w:rsidRPr="00920F88">
        <w:rPr>
          <w:rFonts w:ascii="MS Gothic" w:eastAsia="MS Gothic" w:hAnsi="MS Gothic"/>
          <w:noProof/>
          <w:spacing w:val="-20"/>
          <w:sz w:val="24"/>
          <w:szCs w:val="24"/>
        </w:rPr>
        <w:t> </w:t>
      </w:r>
      <w:r w:rsidRPr="00920F88">
        <w:rPr>
          <w:color w:val="000000"/>
          <w:sz w:val="24"/>
          <w:szCs w:val="24"/>
        </w:rPr>
        <w:t>аким же зн</w:t>
      </w:r>
      <w:r w:rsidRPr="00920F88">
        <w:rPr>
          <w:rFonts w:ascii="MS Gothic" w:eastAsia="MS Gothic" w:hAnsi="MS Gothic"/>
          <w:noProof/>
          <w:spacing w:val="-20"/>
          <w:sz w:val="24"/>
          <w:szCs w:val="24"/>
        </w:rPr>
        <w:t> </w:t>
      </w:r>
      <w:r w:rsidRPr="00920F88">
        <w:rPr>
          <w:color w:val="000000"/>
          <w:sz w:val="24"/>
          <w:szCs w:val="24"/>
        </w:rPr>
        <w:t>ачением пер</w:t>
      </w:r>
      <w:r w:rsidRPr="00920F88">
        <w:rPr>
          <w:rFonts w:ascii="MS Gothic" w:eastAsia="MS Gothic" w:hAnsi="MS Gothic"/>
          <w:noProof/>
          <w:spacing w:val="-20"/>
          <w:sz w:val="24"/>
          <w:szCs w:val="24"/>
        </w:rPr>
        <w:t> </w:t>
      </w:r>
      <w:r w:rsidRPr="00920F88">
        <w:rPr>
          <w:color w:val="000000"/>
          <w:sz w:val="24"/>
          <w:szCs w:val="24"/>
        </w:rPr>
        <w:t>вичного кл</w:t>
      </w:r>
      <w:r w:rsidRPr="00920F88">
        <w:rPr>
          <w:rFonts w:ascii="MS Gothic" w:eastAsia="MS Gothic" w:hAnsi="MS Gothic"/>
          <w:noProof/>
          <w:spacing w:val="-20"/>
          <w:sz w:val="24"/>
          <w:szCs w:val="24"/>
        </w:rPr>
        <w:t> </w:t>
      </w:r>
      <w:r w:rsidRPr="00920F88">
        <w:rPr>
          <w:color w:val="000000"/>
          <w:sz w:val="24"/>
          <w:szCs w:val="24"/>
        </w:rPr>
        <w:t>юча, либо з</w:t>
      </w:r>
      <w:r w:rsidRPr="00920F88">
        <w:rPr>
          <w:rFonts w:ascii="MS Gothic" w:eastAsia="MS Gothic" w:hAnsi="MS Gothic"/>
          <w:noProof/>
          <w:spacing w:val="-20"/>
          <w:sz w:val="24"/>
          <w:szCs w:val="24"/>
        </w:rPr>
        <w:t> </w:t>
      </w:r>
      <w:r w:rsidRPr="00920F88">
        <w:rPr>
          <w:color w:val="000000"/>
          <w:sz w:val="24"/>
          <w:szCs w:val="24"/>
        </w:rPr>
        <w:t>начение вне</w:t>
      </w:r>
      <w:r w:rsidRPr="00920F88">
        <w:rPr>
          <w:rFonts w:ascii="MS Gothic" w:eastAsia="MS Gothic" w:hAnsi="MS Gothic"/>
          <w:noProof/>
          <w:spacing w:val="-20"/>
          <w:sz w:val="24"/>
          <w:szCs w:val="24"/>
        </w:rPr>
        <w:t> </w:t>
      </w:r>
      <w:r w:rsidRPr="00920F88">
        <w:rPr>
          <w:color w:val="000000"/>
          <w:sz w:val="24"/>
          <w:szCs w:val="24"/>
        </w:rPr>
        <w:t>шнего ключ</w:t>
      </w:r>
      <w:r w:rsidRPr="00920F88">
        <w:rPr>
          <w:rFonts w:ascii="MS Gothic" w:eastAsia="MS Gothic" w:hAnsi="MS Gothic"/>
          <w:noProof/>
          <w:spacing w:val="-20"/>
          <w:sz w:val="24"/>
          <w:szCs w:val="24"/>
        </w:rPr>
        <w:t> </w:t>
      </w:r>
      <w:r w:rsidRPr="00920F88">
        <w:rPr>
          <w:color w:val="000000"/>
          <w:sz w:val="24"/>
          <w:szCs w:val="24"/>
        </w:rPr>
        <w:t>а должно б</w:t>
      </w:r>
      <w:r w:rsidRPr="00920F88">
        <w:rPr>
          <w:rFonts w:ascii="MS Gothic" w:eastAsia="MS Gothic" w:hAnsi="MS Gothic"/>
          <w:noProof/>
          <w:spacing w:val="-20"/>
          <w:sz w:val="24"/>
          <w:szCs w:val="24"/>
        </w:rPr>
        <w:t> </w:t>
      </w:r>
      <w:r w:rsidRPr="00920F88">
        <w:rPr>
          <w:color w:val="000000"/>
          <w:sz w:val="24"/>
          <w:szCs w:val="24"/>
        </w:rPr>
        <w:t>ыть неопре</w:t>
      </w:r>
      <w:r w:rsidRPr="00920F88">
        <w:rPr>
          <w:rFonts w:ascii="MS Gothic" w:eastAsia="MS Gothic" w:hAnsi="MS Gothic"/>
          <w:noProof/>
          <w:spacing w:val="-20"/>
          <w:sz w:val="24"/>
          <w:szCs w:val="24"/>
        </w:rPr>
        <w:t> </w:t>
      </w:r>
      <w:r w:rsidRPr="00920F88">
        <w:rPr>
          <w:color w:val="000000"/>
          <w:sz w:val="24"/>
          <w:szCs w:val="24"/>
        </w:rPr>
        <w:t>деленным (т.е. н</w:t>
      </w:r>
      <w:r w:rsidRPr="00920F88">
        <w:rPr>
          <w:rFonts w:ascii="MS Gothic" w:eastAsia="MS Gothic" w:hAnsi="MS Gothic"/>
          <w:noProof/>
          <w:spacing w:val="-20"/>
          <w:sz w:val="24"/>
          <w:szCs w:val="24"/>
        </w:rPr>
        <w:t> </w:t>
      </w:r>
      <w:r w:rsidRPr="00920F88">
        <w:rPr>
          <w:color w:val="000000"/>
          <w:sz w:val="24"/>
          <w:szCs w:val="24"/>
        </w:rPr>
        <w:t>и на что не у</w:t>
      </w:r>
      <w:r w:rsidRPr="00920F88">
        <w:rPr>
          <w:rFonts w:ascii="MS Gothic" w:eastAsia="MS Gothic" w:hAnsi="MS Gothic"/>
          <w:noProof/>
          <w:spacing w:val="-20"/>
          <w:sz w:val="24"/>
          <w:szCs w:val="24"/>
        </w:rPr>
        <w:t> </w:t>
      </w:r>
      <w:r w:rsidRPr="00920F88">
        <w:rPr>
          <w:color w:val="000000"/>
          <w:sz w:val="24"/>
          <w:szCs w:val="24"/>
        </w:rPr>
        <w:t>казывать).</w:t>
      </w:r>
    </w:p>
    <w:p w:rsidR="007C209A" w:rsidRPr="00920F88" w:rsidRDefault="007C209A" w:rsidP="00920F88">
      <w:pPr>
        <w:pStyle w:val="af2"/>
        <w:spacing w:after="0"/>
        <w:ind w:left="0" w:firstLine="709"/>
        <w:jc w:val="both"/>
        <w:rPr>
          <w:color w:val="000000"/>
          <w:sz w:val="24"/>
          <w:szCs w:val="24"/>
        </w:rPr>
      </w:pPr>
      <w:r w:rsidRPr="00920F88">
        <w:rPr>
          <w:color w:val="000000"/>
          <w:sz w:val="24"/>
          <w:szCs w:val="24"/>
        </w:rPr>
        <w:sym w:font="Symbol" w:char="F02D"/>
      </w:r>
      <w:r w:rsidRPr="00920F88">
        <w:rPr>
          <w:color w:val="000000"/>
          <w:sz w:val="24"/>
          <w:szCs w:val="24"/>
        </w:rPr>
        <w:t xml:space="preserve"> Целостност</w:t>
      </w:r>
      <w:r w:rsidRPr="00920F88">
        <w:rPr>
          <w:rFonts w:ascii="MS Gothic" w:eastAsia="MS Gothic" w:hAnsi="MS Gothic"/>
          <w:noProof/>
          <w:spacing w:val="-20"/>
          <w:sz w:val="24"/>
          <w:szCs w:val="24"/>
        </w:rPr>
        <w:t> </w:t>
      </w:r>
      <w:r w:rsidRPr="00920F88">
        <w:rPr>
          <w:color w:val="000000"/>
          <w:sz w:val="24"/>
          <w:szCs w:val="24"/>
        </w:rPr>
        <w:t>ь, определ</w:t>
      </w:r>
      <w:r w:rsidRPr="00920F88">
        <w:rPr>
          <w:rFonts w:ascii="MS Gothic" w:eastAsia="MS Gothic" w:hAnsi="MS Gothic"/>
          <w:noProof/>
          <w:spacing w:val="-20"/>
          <w:sz w:val="24"/>
          <w:szCs w:val="24"/>
        </w:rPr>
        <w:t> </w:t>
      </w:r>
      <w:r w:rsidRPr="00920F88">
        <w:rPr>
          <w:color w:val="000000"/>
          <w:sz w:val="24"/>
          <w:szCs w:val="24"/>
        </w:rPr>
        <w:t>яемая пользо</w:t>
      </w:r>
      <w:r w:rsidRPr="00920F88">
        <w:rPr>
          <w:rFonts w:ascii="MS Gothic" w:eastAsia="MS Gothic" w:hAnsi="MS Gothic"/>
          <w:noProof/>
          <w:spacing w:val="-20"/>
          <w:sz w:val="24"/>
          <w:szCs w:val="24"/>
        </w:rPr>
        <w:t> </w:t>
      </w:r>
      <w:r w:rsidRPr="00920F88">
        <w:rPr>
          <w:color w:val="000000"/>
          <w:sz w:val="24"/>
          <w:szCs w:val="24"/>
        </w:rPr>
        <w:t>вателем. У по</w:t>
      </w:r>
      <w:r w:rsidRPr="00920F88">
        <w:rPr>
          <w:rFonts w:ascii="MS Gothic" w:eastAsia="MS Gothic" w:hAnsi="MS Gothic"/>
          <w:noProof/>
          <w:spacing w:val="-20"/>
          <w:sz w:val="24"/>
          <w:szCs w:val="24"/>
        </w:rPr>
        <w:t> </w:t>
      </w:r>
      <w:r w:rsidRPr="00920F88">
        <w:rPr>
          <w:color w:val="000000"/>
          <w:sz w:val="24"/>
          <w:szCs w:val="24"/>
        </w:rPr>
        <w:t>льзователя (</w:t>
      </w:r>
      <w:r w:rsidRPr="00920F88">
        <w:rPr>
          <w:rFonts w:ascii="MS Gothic" w:eastAsia="MS Gothic" w:hAnsi="MS Gothic"/>
          <w:noProof/>
          <w:spacing w:val="-20"/>
          <w:sz w:val="24"/>
          <w:szCs w:val="24"/>
        </w:rPr>
        <w:t> </w:t>
      </w:r>
      <w:r w:rsidRPr="00920F88">
        <w:rPr>
          <w:color w:val="000000"/>
          <w:sz w:val="24"/>
          <w:szCs w:val="24"/>
        </w:rPr>
        <w:t>или у разр</w:t>
      </w:r>
      <w:r w:rsidRPr="00920F88">
        <w:rPr>
          <w:rFonts w:ascii="MS Gothic" w:eastAsia="MS Gothic" w:hAnsi="MS Gothic"/>
          <w:noProof/>
          <w:spacing w:val="-20"/>
          <w:sz w:val="24"/>
          <w:szCs w:val="24"/>
        </w:rPr>
        <w:t> </w:t>
      </w:r>
      <w:r w:rsidRPr="00920F88">
        <w:rPr>
          <w:color w:val="000000"/>
          <w:sz w:val="24"/>
          <w:szCs w:val="24"/>
        </w:rPr>
        <w:t xml:space="preserve">аботчика) </w:t>
      </w:r>
      <w:r w:rsidRPr="00920F88">
        <w:rPr>
          <w:color w:val="000000"/>
          <w:sz w:val="24"/>
          <w:szCs w:val="24"/>
        </w:rPr>
        <w:lastRenderedPageBreak/>
        <w:t>б</w:t>
      </w:r>
      <w:r w:rsidRPr="00920F88">
        <w:rPr>
          <w:rFonts w:eastAsia="MS Gothic"/>
          <w:noProof/>
          <w:spacing w:val="-20"/>
          <w:sz w:val="24"/>
          <w:szCs w:val="24"/>
        </w:rPr>
        <w:t> </w:t>
      </w:r>
      <w:r w:rsidRPr="00920F88">
        <w:rPr>
          <w:color w:val="000000"/>
          <w:sz w:val="24"/>
          <w:szCs w:val="24"/>
        </w:rPr>
        <w:t>азы данных до</w:t>
      </w:r>
      <w:r w:rsidRPr="00920F88">
        <w:rPr>
          <w:rFonts w:eastAsia="MS Gothic"/>
          <w:noProof/>
          <w:spacing w:val="-20"/>
          <w:sz w:val="24"/>
          <w:szCs w:val="24"/>
        </w:rPr>
        <w:t> </w:t>
      </w:r>
      <w:r w:rsidRPr="00920F88">
        <w:rPr>
          <w:color w:val="000000"/>
          <w:sz w:val="24"/>
          <w:szCs w:val="24"/>
        </w:rPr>
        <w:t>лжна быть воз</w:t>
      </w:r>
      <w:r w:rsidRPr="00920F88">
        <w:rPr>
          <w:rFonts w:eastAsia="MS Gothic"/>
          <w:noProof/>
          <w:spacing w:val="-20"/>
          <w:sz w:val="24"/>
          <w:szCs w:val="24"/>
        </w:rPr>
        <w:t> </w:t>
      </w:r>
      <w:r w:rsidRPr="00920F88">
        <w:rPr>
          <w:color w:val="000000"/>
          <w:sz w:val="24"/>
          <w:szCs w:val="24"/>
        </w:rPr>
        <w:t>можность о</w:t>
      </w:r>
      <w:r w:rsidRPr="00920F88">
        <w:rPr>
          <w:rFonts w:eastAsia="MS Gothic"/>
          <w:noProof/>
          <w:spacing w:val="-20"/>
          <w:sz w:val="24"/>
          <w:szCs w:val="24"/>
        </w:rPr>
        <w:t> </w:t>
      </w:r>
      <w:r w:rsidRPr="00920F88">
        <w:rPr>
          <w:color w:val="000000"/>
          <w:sz w:val="24"/>
          <w:szCs w:val="24"/>
        </w:rPr>
        <w:t>пределить, к</w:t>
      </w:r>
      <w:r w:rsidRPr="00920F88">
        <w:rPr>
          <w:rFonts w:eastAsia="MS Gothic"/>
          <w:noProof/>
          <w:spacing w:val="-20"/>
          <w:sz w:val="24"/>
          <w:szCs w:val="24"/>
        </w:rPr>
        <w:t> </w:t>
      </w:r>
      <w:r w:rsidRPr="00920F88">
        <w:rPr>
          <w:color w:val="000000"/>
          <w:sz w:val="24"/>
          <w:szCs w:val="24"/>
        </w:rPr>
        <w:t>акие опера</w:t>
      </w:r>
      <w:r w:rsidRPr="00920F88">
        <w:rPr>
          <w:rFonts w:eastAsia="MS Gothic"/>
          <w:noProof/>
          <w:spacing w:val="-20"/>
          <w:sz w:val="24"/>
          <w:szCs w:val="24"/>
        </w:rPr>
        <w:t> </w:t>
      </w:r>
      <w:r w:rsidRPr="00920F88">
        <w:rPr>
          <w:color w:val="000000"/>
          <w:sz w:val="24"/>
          <w:szCs w:val="24"/>
        </w:rPr>
        <w:t>ции должны б</w:t>
      </w:r>
      <w:r w:rsidRPr="00920F88">
        <w:rPr>
          <w:rFonts w:eastAsia="MS Gothic"/>
          <w:noProof/>
          <w:spacing w:val="-20"/>
          <w:sz w:val="24"/>
          <w:szCs w:val="24"/>
        </w:rPr>
        <w:t> </w:t>
      </w:r>
      <w:r w:rsidRPr="00920F88">
        <w:rPr>
          <w:color w:val="000000"/>
          <w:sz w:val="24"/>
          <w:szCs w:val="24"/>
        </w:rPr>
        <w:t>ыть запреще</w:t>
      </w:r>
      <w:r w:rsidRPr="00920F88">
        <w:rPr>
          <w:rFonts w:eastAsia="MS Gothic"/>
          <w:noProof/>
          <w:spacing w:val="-20"/>
          <w:sz w:val="24"/>
          <w:szCs w:val="24"/>
        </w:rPr>
        <w:t> </w:t>
      </w:r>
      <w:r w:rsidRPr="00920F88">
        <w:rPr>
          <w:color w:val="000000"/>
          <w:sz w:val="24"/>
          <w:szCs w:val="24"/>
        </w:rPr>
        <w:t>ны, а какие р</w:t>
      </w:r>
      <w:r w:rsidRPr="00920F88">
        <w:rPr>
          <w:rFonts w:eastAsia="MS Gothic"/>
          <w:noProof/>
          <w:spacing w:val="-20"/>
          <w:sz w:val="24"/>
          <w:szCs w:val="24"/>
        </w:rPr>
        <w:t> </w:t>
      </w:r>
      <w:r w:rsidRPr="00920F88">
        <w:rPr>
          <w:color w:val="000000"/>
          <w:sz w:val="24"/>
          <w:szCs w:val="24"/>
        </w:rPr>
        <w:t>азрешены, ну</w:t>
      </w:r>
      <w:r w:rsidRPr="00920F88">
        <w:rPr>
          <w:rFonts w:eastAsia="MS Gothic"/>
          <w:noProof/>
          <w:spacing w:val="-20"/>
          <w:sz w:val="24"/>
          <w:szCs w:val="24"/>
        </w:rPr>
        <w:t> </w:t>
      </w:r>
      <w:r w:rsidRPr="00920F88">
        <w:rPr>
          <w:color w:val="000000"/>
          <w:sz w:val="24"/>
          <w:szCs w:val="24"/>
        </w:rPr>
        <w:t>жны ли для р</w:t>
      </w:r>
      <w:r w:rsidRPr="00920F88">
        <w:rPr>
          <w:rFonts w:eastAsia="MS Gothic"/>
          <w:noProof/>
          <w:spacing w:val="-20"/>
          <w:sz w:val="24"/>
          <w:szCs w:val="24"/>
        </w:rPr>
        <w:t> </w:t>
      </w:r>
      <w:r w:rsidRPr="00920F88">
        <w:rPr>
          <w:color w:val="000000"/>
          <w:sz w:val="24"/>
          <w:szCs w:val="24"/>
        </w:rPr>
        <w:t>азрешенных о</w:t>
      </w:r>
      <w:r w:rsidRPr="00920F88">
        <w:rPr>
          <w:rFonts w:eastAsia="MS Gothic"/>
          <w:noProof/>
          <w:spacing w:val="-20"/>
          <w:sz w:val="24"/>
          <w:szCs w:val="24"/>
        </w:rPr>
        <w:t> </w:t>
      </w:r>
      <w:r w:rsidRPr="00920F88">
        <w:rPr>
          <w:color w:val="000000"/>
          <w:sz w:val="24"/>
          <w:szCs w:val="24"/>
        </w:rPr>
        <w:t>пераций ко</w:t>
      </w:r>
      <w:r w:rsidRPr="00920F88">
        <w:rPr>
          <w:rFonts w:eastAsia="MS Gothic"/>
          <w:noProof/>
          <w:spacing w:val="-20"/>
          <w:sz w:val="24"/>
          <w:szCs w:val="24"/>
        </w:rPr>
        <w:t> </w:t>
      </w:r>
      <w:r w:rsidRPr="00920F88">
        <w:rPr>
          <w:color w:val="000000"/>
          <w:sz w:val="24"/>
          <w:szCs w:val="24"/>
        </w:rPr>
        <w:t>мпенсирующ</w:t>
      </w:r>
      <w:r w:rsidRPr="00920F88">
        <w:rPr>
          <w:rFonts w:eastAsia="MS Gothic"/>
          <w:noProof/>
          <w:spacing w:val="-20"/>
          <w:sz w:val="24"/>
          <w:szCs w:val="24"/>
        </w:rPr>
        <w:t> </w:t>
      </w:r>
      <w:r w:rsidRPr="00920F88">
        <w:rPr>
          <w:color w:val="000000"/>
          <w:sz w:val="24"/>
          <w:szCs w:val="24"/>
        </w:rPr>
        <w:t>ие, и если д</w:t>
      </w:r>
      <w:r w:rsidRPr="00920F88">
        <w:rPr>
          <w:rFonts w:eastAsia="MS Gothic"/>
          <w:noProof/>
          <w:spacing w:val="-20"/>
          <w:sz w:val="24"/>
          <w:szCs w:val="24"/>
        </w:rPr>
        <w:t> </w:t>
      </w:r>
      <w:r w:rsidRPr="00920F88">
        <w:rPr>
          <w:color w:val="000000"/>
          <w:sz w:val="24"/>
          <w:szCs w:val="24"/>
        </w:rPr>
        <w:t>а, то какие (т.е. воз</w:t>
      </w:r>
      <w:r w:rsidRPr="00920F88">
        <w:rPr>
          <w:rFonts w:eastAsia="MS Gothic"/>
          <w:noProof/>
          <w:spacing w:val="-20"/>
          <w:sz w:val="24"/>
          <w:szCs w:val="24"/>
        </w:rPr>
        <w:t> </w:t>
      </w:r>
      <w:r w:rsidRPr="00920F88">
        <w:rPr>
          <w:color w:val="000000"/>
          <w:sz w:val="24"/>
          <w:szCs w:val="24"/>
        </w:rPr>
        <w:t>можность к</w:t>
      </w:r>
      <w:r w:rsidRPr="00920F88">
        <w:rPr>
          <w:rFonts w:eastAsia="MS Gothic"/>
          <w:noProof/>
          <w:spacing w:val="-20"/>
          <w:sz w:val="24"/>
          <w:szCs w:val="24"/>
        </w:rPr>
        <w:t> </w:t>
      </w:r>
      <w:r w:rsidRPr="00920F88">
        <w:rPr>
          <w:color w:val="000000"/>
          <w:sz w:val="24"/>
          <w:szCs w:val="24"/>
        </w:rPr>
        <w:t>аскадного у</w:t>
      </w:r>
      <w:r w:rsidRPr="00920F88">
        <w:rPr>
          <w:rFonts w:eastAsia="MS Gothic"/>
          <w:noProof/>
          <w:spacing w:val="-20"/>
          <w:sz w:val="24"/>
          <w:szCs w:val="24"/>
        </w:rPr>
        <w:t> </w:t>
      </w:r>
      <w:r w:rsidRPr="00920F88">
        <w:rPr>
          <w:color w:val="000000"/>
          <w:sz w:val="24"/>
          <w:szCs w:val="24"/>
        </w:rPr>
        <w:t>даления).</w:t>
      </w:r>
    </w:p>
    <w:p w:rsidR="007C209A" w:rsidRPr="00920F88" w:rsidRDefault="007C209A" w:rsidP="00920F88">
      <w:pPr>
        <w:ind w:firstLine="709"/>
        <w:jc w:val="both"/>
      </w:pPr>
      <w:r w:rsidRPr="00920F88">
        <w:t>В разрабат</w:t>
      </w:r>
      <w:r w:rsidRPr="00920F88">
        <w:rPr>
          <w:rFonts w:eastAsia="MS Gothic"/>
          <w:noProof/>
          <w:spacing w:val="-20"/>
        </w:rPr>
        <w:t> </w:t>
      </w:r>
      <w:r w:rsidRPr="00920F88">
        <w:t>ываемой стру</w:t>
      </w:r>
      <w:r w:rsidRPr="00920F88">
        <w:rPr>
          <w:rFonts w:eastAsia="MS Gothic"/>
          <w:noProof/>
          <w:spacing w:val="-20"/>
        </w:rPr>
        <w:t> </w:t>
      </w:r>
      <w:r w:rsidRPr="00920F88">
        <w:t>ктуре базы д</w:t>
      </w:r>
      <w:r w:rsidRPr="00920F88">
        <w:rPr>
          <w:rFonts w:eastAsia="MS Gothic"/>
          <w:noProof/>
          <w:spacing w:val="-20"/>
        </w:rPr>
        <w:t> </w:t>
      </w:r>
      <w:r w:rsidRPr="00920F88">
        <w:t>анных учте</w:t>
      </w:r>
      <w:r w:rsidRPr="00920F88">
        <w:rPr>
          <w:rFonts w:eastAsia="MS Gothic"/>
          <w:noProof/>
          <w:spacing w:val="-20"/>
        </w:rPr>
        <w:t> </w:t>
      </w:r>
      <w:r w:rsidRPr="00920F88">
        <w:t>ны основные пр</w:t>
      </w:r>
      <w:r w:rsidRPr="00920F88">
        <w:rPr>
          <w:rFonts w:eastAsia="MS Gothic"/>
          <w:noProof/>
          <w:spacing w:val="-20"/>
        </w:rPr>
        <w:t> </w:t>
      </w:r>
      <w:r w:rsidRPr="00920F88">
        <w:t>авила целост</w:t>
      </w:r>
      <w:r w:rsidRPr="00920F88">
        <w:rPr>
          <w:rFonts w:eastAsia="MS Gothic"/>
          <w:noProof/>
          <w:spacing w:val="-20"/>
        </w:rPr>
        <w:t> </w:t>
      </w:r>
      <w:r w:rsidRPr="00920F88">
        <w:t>ности. Каж</w:t>
      </w:r>
      <w:r w:rsidRPr="00920F88">
        <w:rPr>
          <w:rFonts w:eastAsia="MS Gothic"/>
          <w:noProof/>
          <w:spacing w:val="-20"/>
        </w:rPr>
        <w:t> </w:t>
      </w:r>
      <w:r w:rsidRPr="00920F88">
        <w:t>дая сущност</w:t>
      </w:r>
      <w:r w:rsidRPr="00920F88">
        <w:rPr>
          <w:rFonts w:eastAsia="MS Gothic"/>
          <w:noProof/>
          <w:spacing w:val="-20"/>
        </w:rPr>
        <w:t> </w:t>
      </w:r>
      <w:r w:rsidRPr="00920F88">
        <w:t>ь идентифи</w:t>
      </w:r>
      <w:r w:rsidRPr="00920F88">
        <w:rPr>
          <w:rFonts w:eastAsia="MS Gothic"/>
          <w:noProof/>
          <w:spacing w:val="-20"/>
        </w:rPr>
        <w:t> </w:t>
      </w:r>
      <w:r w:rsidRPr="00920F88">
        <w:t>цируется у</w:t>
      </w:r>
      <w:r w:rsidRPr="00920F88">
        <w:rPr>
          <w:rFonts w:eastAsia="MS Gothic"/>
          <w:noProof/>
          <w:spacing w:val="-20"/>
        </w:rPr>
        <w:t> </w:t>
      </w:r>
      <w:r w:rsidRPr="00920F88">
        <w:t>никальным к</w:t>
      </w:r>
      <w:r w:rsidRPr="00920F88">
        <w:rPr>
          <w:rFonts w:eastAsia="MS Gothic"/>
          <w:noProof/>
          <w:spacing w:val="-20"/>
        </w:rPr>
        <w:t> </w:t>
      </w:r>
      <w:r w:rsidRPr="00920F88">
        <w:t>лючом, и р</w:t>
      </w:r>
      <w:r w:rsidRPr="00920F88">
        <w:rPr>
          <w:rFonts w:eastAsia="MS Gothic"/>
          <w:noProof/>
          <w:spacing w:val="-20"/>
        </w:rPr>
        <w:t> </w:t>
      </w:r>
      <w:r w:rsidRPr="00920F88">
        <w:t>азработана с</w:t>
      </w:r>
      <w:r w:rsidRPr="00920F88">
        <w:rPr>
          <w:rFonts w:eastAsia="MS Gothic"/>
          <w:noProof/>
          <w:spacing w:val="-20"/>
        </w:rPr>
        <w:t> </w:t>
      </w:r>
      <w:r w:rsidRPr="00920F88">
        <w:t>истема вне</w:t>
      </w:r>
      <w:r w:rsidRPr="00920F88">
        <w:rPr>
          <w:rFonts w:eastAsia="MS Gothic"/>
          <w:noProof/>
          <w:spacing w:val="-20"/>
        </w:rPr>
        <w:t> </w:t>
      </w:r>
      <w:r w:rsidRPr="00920F88">
        <w:t>шних ключе</w:t>
      </w:r>
      <w:r w:rsidRPr="00920F88">
        <w:rPr>
          <w:rFonts w:eastAsia="MS Gothic"/>
          <w:noProof/>
          <w:spacing w:val="-20"/>
        </w:rPr>
        <w:t> </w:t>
      </w:r>
      <w:r w:rsidRPr="00920F88">
        <w:t>й. База да</w:t>
      </w:r>
      <w:r w:rsidRPr="00920F88">
        <w:rPr>
          <w:rFonts w:eastAsia="MS Gothic"/>
          <w:noProof/>
          <w:spacing w:val="-20"/>
        </w:rPr>
        <w:t> </w:t>
      </w:r>
      <w:r w:rsidRPr="00920F88">
        <w:t>нных не со</w:t>
      </w:r>
      <w:r w:rsidRPr="00920F88">
        <w:rPr>
          <w:rFonts w:eastAsia="MS Gothic"/>
          <w:noProof/>
          <w:spacing w:val="-20"/>
        </w:rPr>
        <w:t> </w:t>
      </w:r>
      <w:r w:rsidRPr="00920F88">
        <w:t>держит несо</w:t>
      </w:r>
      <w:r w:rsidRPr="00920F88">
        <w:rPr>
          <w:rFonts w:eastAsia="MS Gothic"/>
          <w:noProof/>
          <w:spacing w:val="-20"/>
        </w:rPr>
        <w:t> </w:t>
      </w:r>
      <w:r w:rsidRPr="00920F88">
        <w:t>гласованны</w:t>
      </w:r>
      <w:r w:rsidRPr="00920F88">
        <w:rPr>
          <w:rFonts w:eastAsia="MS Gothic"/>
          <w:noProof/>
          <w:spacing w:val="-20"/>
        </w:rPr>
        <w:t> </w:t>
      </w:r>
      <w:r w:rsidRPr="00920F88">
        <w:t>х значений в</w:t>
      </w:r>
      <w:r w:rsidRPr="00920F88">
        <w:rPr>
          <w:rFonts w:eastAsia="MS Gothic"/>
          <w:noProof/>
          <w:spacing w:val="-20"/>
        </w:rPr>
        <w:t> </w:t>
      </w:r>
      <w:r w:rsidRPr="00920F88">
        <w:t>нешних ключе</w:t>
      </w:r>
      <w:r w:rsidRPr="00920F88">
        <w:rPr>
          <w:rFonts w:eastAsia="MS Gothic"/>
          <w:noProof/>
          <w:spacing w:val="-20"/>
        </w:rPr>
        <w:t> </w:t>
      </w:r>
      <w:r w:rsidRPr="00920F88">
        <w:t>й, то есть пр</w:t>
      </w:r>
      <w:r w:rsidRPr="00920F88">
        <w:rPr>
          <w:rFonts w:eastAsia="MS Gothic"/>
          <w:noProof/>
          <w:spacing w:val="-20"/>
        </w:rPr>
        <w:t> </w:t>
      </w:r>
      <w:r w:rsidRPr="00920F88">
        <w:t>и работе с з</w:t>
      </w:r>
      <w:r w:rsidRPr="00920F88">
        <w:rPr>
          <w:rFonts w:eastAsia="MS Gothic"/>
          <w:noProof/>
          <w:spacing w:val="-20"/>
        </w:rPr>
        <w:t> </w:t>
      </w:r>
      <w:r w:rsidRPr="00920F88">
        <w:t>аписями про</w:t>
      </w:r>
      <w:r w:rsidRPr="00920F88">
        <w:rPr>
          <w:rFonts w:eastAsia="MS Gothic"/>
          <w:noProof/>
          <w:spacing w:val="-20"/>
        </w:rPr>
        <w:t> </w:t>
      </w:r>
      <w:r w:rsidRPr="00920F88">
        <w:t>исходит кас</w:t>
      </w:r>
      <w:r w:rsidRPr="00920F88">
        <w:rPr>
          <w:rFonts w:eastAsia="MS Gothic"/>
          <w:noProof/>
          <w:spacing w:val="-20"/>
        </w:rPr>
        <w:t> </w:t>
      </w:r>
      <w:r w:rsidRPr="00920F88">
        <w:t>кадное обно</w:t>
      </w:r>
      <w:r w:rsidRPr="00920F88">
        <w:rPr>
          <w:rFonts w:eastAsia="MS Gothic"/>
          <w:noProof/>
          <w:spacing w:val="-20"/>
        </w:rPr>
        <w:t> </w:t>
      </w:r>
      <w:r w:rsidRPr="00920F88">
        <w:t>вление связ</w:t>
      </w:r>
      <w:r w:rsidRPr="00920F88">
        <w:rPr>
          <w:rFonts w:eastAsia="MS Gothic"/>
          <w:noProof/>
          <w:spacing w:val="-20"/>
        </w:rPr>
        <w:t> </w:t>
      </w:r>
      <w:r w:rsidRPr="00920F88">
        <w:t>анных поле</w:t>
      </w:r>
      <w:r w:rsidRPr="00920F88">
        <w:rPr>
          <w:rFonts w:eastAsia="MS Gothic"/>
          <w:noProof/>
          <w:spacing w:val="-20"/>
        </w:rPr>
        <w:t> </w:t>
      </w:r>
      <w:r w:rsidRPr="00920F88">
        <w:t>й и каскад</w:t>
      </w:r>
      <w:r w:rsidRPr="00920F88">
        <w:rPr>
          <w:rFonts w:eastAsia="MS Gothic"/>
          <w:noProof/>
          <w:spacing w:val="-20"/>
        </w:rPr>
        <w:t> </w:t>
      </w:r>
      <w:r w:rsidRPr="00920F88">
        <w:t>ное удален</w:t>
      </w:r>
      <w:r w:rsidRPr="00920F88">
        <w:rPr>
          <w:rFonts w:eastAsia="MS Gothic"/>
          <w:noProof/>
          <w:spacing w:val="-20"/>
        </w:rPr>
        <w:t> </w:t>
      </w:r>
      <w:r w:rsidRPr="00920F88">
        <w:t>ие связанн</w:t>
      </w:r>
      <w:r w:rsidRPr="00920F88">
        <w:rPr>
          <w:rFonts w:eastAsia="MS Gothic"/>
          <w:noProof/>
          <w:spacing w:val="-20"/>
        </w:rPr>
        <w:t> </w:t>
      </w:r>
      <w:r w:rsidRPr="00920F88">
        <w:t>ых записей.</w:t>
      </w:r>
    </w:p>
    <w:p w:rsidR="007C209A" w:rsidRPr="00920F88" w:rsidRDefault="007C209A" w:rsidP="00920F88">
      <w:pPr>
        <w:ind w:firstLine="709"/>
        <w:jc w:val="both"/>
      </w:pPr>
      <w:r w:rsidRPr="00920F88">
        <w:t>Целостность, о</w:t>
      </w:r>
      <w:r w:rsidRPr="00920F88">
        <w:rPr>
          <w:rFonts w:eastAsia="MS Gothic"/>
          <w:noProof/>
          <w:spacing w:val="-20"/>
        </w:rPr>
        <w:t> </w:t>
      </w:r>
      <w:r w:rsidRPr="00920F88">
        <w:t>пределяема</w:t>
      </w:r>
      <w:r w:rsidRPr="00920F88">
        <w:rPr>
          <w:rFonts w:eastAsia="MS Gothic"/>
          <w:noProof/>
          <w:spacing w:val="-20"/>
        </w:rPr>
        <w:t> </w:t>
      </w:r>
      <w:r w:rsidRPr="00920F88">
        <w:t>я пользовате</w:t>
      </w:r>
      <w:r w:rsidRPr="00920F88">
        <w:rPr>
          <w:rFonts w:eastAsia="MS Gothic"/>
          <w:noProof/>
          <w:spacing w:val="-20"/>
        </w:rPr>
        <w:t> </w:t>
      </w:r>
      <w:r w:rsidRPr="00920F88">
        <w:t>лем, поддер</w:t>
      </w:r>
      <w:r w:rsidRPr="00920F88">
        <w:rPr>
          <w:rFonts w:eastAsia="MS Gothic"/>
          <w:noProof/>
          <w:spacing w:val="-20"/>
        </w:rPr>
        <w:t> </w:t>
      </w:r>
      <w:r w:rsidRPr="00920F88">
        <w:t>живается о</w:t>
      </w:r>
      <w:r w:rsidRPr="00920F88">
        <w:rPr>
          <w:rFonts w:eastAsia="MS Gothic"/>
          <w:noProof/>
          <w:spacing w:val="-20"/>
        </w:rPr>
        <w:t> </w:t>
      </w:r>
      <w:r w:rsidRPr="00920F88">
        <w:t>граничения</w:t>
      </w:r>
      <w:r w:rsidRPr="00920F88">
        <w:rPr>
          <w:rFonts w:eastAsia="MS Gothic"/>
          <w:noProof/>
          <w:spacing w:val="-20"/>
        </w:rPr>
        <w:t> </w:t>
      </w:r>
      <w:r w:rsidRPr="00920F88">
        <w:t>ми в табли</w:t>
      </w:r>
      <w:r w:rsidRPr="00920F88">
        <w:rPr>
          <w:rFonts w:eastAsia="MS Gothic"/>
          <w:noProof/>
          <w:spacing w:val="-20"/>
        </w:rPr>
        <w:t> </w:t>
      </w:r>
      <w:r w:rsidRPr="00920F88">
        <w:t>цах базы д</w:t>
      </w:r>
      <w:r w:rsidRPr="00920F88">
        <w:rPr>
          <w:rFonts w:eastAsia="MS Gothic"/>
          <w:noProof/>
          <w:spacing w:val="-20"/>
        </w:rPr>
        <w:t> </w:t>
      </w:r>
      <w:r w:rsidRPr="00920F88">
        <w:t>анных на в</w:t>
      </w:r>
      <w:r w:rsidRPr="00920F88">
        <w:rPr>
          <w:rFonts w:eastAsia="MS Gothic"/>
          <w:noProof/>
          <w:spacing w:val="-20"/>
        </w:rPr>
        <w:t> </w:t>
      </w:r>
      <w:r w:rsidRPr="00920F88">
        <w:t>вод неотри</w:t>
      </w:r>
      <w:r w:rsidRPr="00920F88">
        <w:rPr>
          <w:rFonts w:eastAsia="MS Gothic"/>
          <w:noProof/>
          <w:spacing w:val="-20"/>
        </w:rPr>
        <w:t> </w:t>
      </w:r>
      <w:r w:rsidRPr="00920F88">
        <w:t>цательных з</w:t>
      </w:r>
      <w:r w:rsidRPr="00920F88">
        <w:rPr>
          <w:rFonts w:eastAsia="MS Gothic"/>
          <w:noProof/>
          <w:spacing w:val="-20"/>
        </w:rPr>
        <w:t> </w:t>
      </w:r>
      <w:r w:rsidRPr="00920F88">
        <w:t>начений, а т</w:t>
      </w:r>
      <w:r w:rsidRPr="00920F88">
        <w:rPr>
          <w:rFonts w:eastAsia="MS Gothic"/>
          <w:noProof/>
          <w:spacing w:val="-20"/>
        </w:rPr>
        <w:t> </w:t>
      </w:r>
      <w:r w:rsidRPr="00920F88">
        <w:t>акже обеспече</w:t>
      </w:r>
      <w:r w:rsidRPr="00920F88">
        <w:rPr>
          <w:rFonts w:eastAsia="MS Gothic"/>
          <w:noProof/>
          <w:spacing w:val="-20"/>
        </w:rPr>
        <w:t> </w:t>
      </w:r>
      <w:r w:rsidRPr="00920F88">
        <w:t>нием выбор</w:t>
      </w:r>
      <w:r w:rsidRPr="00920F88">
        <w:rPr>
          <w:rFonts w:eastAsia="MS Gothic"/>
          <w:noProof/>
          <w:spacing w:val="-20"/>
        </w:rPr>
        <w:t> </w:t>
      </w:r>
      <w:r w:rsidRPr="00920F88">
        <w:t>а значений в</w:t>
      </w:r>
      <w:r w:rsidRPr="00920F88">
        <w:rPr>
          <w:rFonts w:eastAsia="MS Gothic"/>
          <w:noProof/>
          <w:spacing w:val="-20"/>
        </w:rPr>
        <w:t> </w:t>
      </w:r>
      <w:r w:rsidRPr="00920F88">
        <w:t>нешних ключе</w:t>
      </w:r>
      <w:r w:rsidRPr="00920F88">
        <w:rPr>
          <w:rFonts w:eastAsia="MS Gothic"/>
          <w:noProof/>
          <w:spacing w:val="-20"/>
        </w:rPr>
        <w:t> </w:t>
      </w:r>
      <w:r w:rsidRPr="00920F88">
        <w:t>й из списко</w:t>
      </w:r>
      <w:r w:rsidRPr="00920F88">
        <w:rPr>
          <w:rFonts w:eastAsia="MS Gothic"/>
          <w:noProof/>
          <w:spacing w:val="-20"/>
        </w:rPr>
        <w:t> </w:t>
      </w:r>
      <w:r w:rsidRPr="00920F88">
        <w:t>в без разре</w:t>
      </w:r>
      <w:r w:rsidRPr="00920F88">
        <w:rPr>
          <w:rFonts w:eastAsia="MS Gothic"/>
          <w:noProof/>
          <w:spacing w:val="-20"/>
        </w:rPr>
        <w:t> </w:t>
      </w:r>
      <w:r w:rsidRPr="00920F88">
        <w:t>шения вари</w:t>
      </w:r>
      <w:r w:rsidRPr="00920F88">
        <w:rPr>
          <w:rFonts w:eastAsia="MS Gothic"/>
          <w:noProof/>
          <w:spacing w:val="-20"/>
        </w:rPr>
        <w:t> </w:t>
      </w:r>
      <w:r w:rsidRPr="00920F88">
        <w:t>анта ввода не</w:t>
      </w:r>
      <w:r w:rsidRPr="00920F88">
        <w:rPr>
          <w:rFonts w:eastAsia="MS Gothic"/>
          <w:noProof/>
          <w:spacing w:val="-20"/>
        </w:rPr>
        <w:t> </w:t>
      </w:r>
      <w:r w:rsidRPr="00920F88">
        <w:t>допустимого з</w:t>
      </w:r>
      <w:r w:rsidRPr="00920F88">
        <w:rPr>
          <w:rFonts w:eastAsia="MS Gothic"/>
          <w:noProof/>
          <w:spacing w:val="-20"/>
        </w:rPr>
        <w:t> </w:t>
      </w:r>
      <w:r w:rsidRPr="00920F88">
        <w:t>начения.</w:t>
      </w:r>
    </w:p>
    <w:p w:rsidR="007C209A" w:rsidRPr="00920F88" w:rsidRDefault="007C209A" w:rsidP="00920F88">
      <w:pPr>
        <w:ind w:firstLine="709"/>
        <w:jc w:val="both"/>
      </w:pPr>
      <w:r w:rsidRPr="00920F88">
        <w:t>Нормализация пре</w:t>
      </w:r>
      <w:r w:rsidRPr="00920F88">
        <w:rPr>
          <w:rFonts w:eastAsia="MS Gothic"/>
          <w:noProof/>
          <w:spacing w:val="-20"/>
        </w:rPr>
        <w:t> </w:t>
      </w:r>
      <w:r w:rsidRPr="00920F88">
        <w:t>дусматривает о</w:t>
      </w:r>
      <w:r w:rsidRPr="00920F88">
        <w:rPr>
          <w:rFonts w:eastAsia="MS Gothic"/>
          <w:noProof/>
          <w:spacing w:val="-20"/>
        </w:rPr>
        <w:t> </w:t>
      </w:r>
      <w:r w:rsidRPr="00920F88">
        <w:t>пределение требуе</w:t>
      </w:r>
      <w:r w:rsidRPr="00920F88">
        <w:rPr>
          <w:rFonts w:eastAsia="MS Gothic"/>
          <w:noProof/>
          <w:spacing w:val="-20"/>
        </w:rPr>
        <w:t> </w:t>
      </w:r>
      <w:r w:rsidRPr="00920F88">
        <w:t>мых атрибуто</w:t>
      </w:r>
      <w:r w:rsidRPr="00920F88">
        <w:rPr>
          <w:rFonts w:eastAsia="MS Gothic"/>
          <w:noProof/>
          <w:spacing w:val="-20"/>
        </w:rPr>
        <w:t> </w:t>
      </w:r>
      <w:r w:rsidRPr="00920F88">
        <w:t>в с последу</w:t>
      </w:r>
      <w:r w:rsidRPr="00920F88">
        <w:rPr>
          <w:rFonts w:eastAsia="MS Gothic"/>
          <w:noProof/>
          <w:spacing w:val="-20"/>
        </w:rPr>
        <w:t> </w:t>
      </w:r>
      <w:r w:rsidRPr="00920F88">
        <w:t>ющим созда</w:t>
      </w:r>
      <w:r w:rsidRPr="00920F88">
        <w:rPr>
          <w:rFonts w:eastAsia="MS Gothic"/>
          <w:noProof/>
          <w:spacing w:val="-20"/>
        </w:rPr>
        <w:t> </w:t>
      </w:r>
      <w:r w:rsidRPr="00920F88">
        <w:t>нием из ни</w:t>
      </w:r>
      <w:r w:rsidRPr="00920F88">
        <w:rPr>
          <w:rFonts w:eastAsia="MS Gothic"/>
          <w:noProof/>
          <w:spacing w:val="-20"/>
        </w:rPr>
        <w:t> </w:t>
      </w:r>
      <w:r w:rsidRPr="00920F88">
        <w:t>х нормализо</w:t>
      </w:r>
      <w:r w:rsidRPr="00920F88">
        <w:rPr>
          <w:rFonts w:eastAsia="MS Gothic"/>
          <w:noProof/>
          <w:spacing w:val="-20"/>
        </w:rPr>
        <w:t> </w:t>
      </w:r>
      <w:r w:rsidRPr="00920F88">
        <w:t>ванных таб</w:t>
      </w:r>
      <w:r w:rsidRPr="00920F88">
        <w:rPr>
          <w:rFonts w:eastAsia="MS Gothic"/>
          <w:noProof/>
          <w:spacing w:val="-20"/>
        </w:rPr>
        <w:t> </w:t>
      </w:r>
      <w:r w:rsidRPr="00920F88">
        <w:t>лиц, основ</w:t>
      </w:r>
      <w:r w:rsidRPr="00920F88">
        <w:rPr>
          <w:rFonts w:eastAsia="MS Gothic"/>
          <w:noProof/>
          <w:spacing w:val="-20"/>
        </w:rPr>
        <w:t> </w:t>
      </w:r>
      <w:r w:rsidRPr="00920F88">
        <w:t>анных на фу</w:t>
      </w:r>
      <w:r w:rsidRPr="00920F88">
        <w:rPr>
          <w:rFonts w:eastAsia="MS Gothic"/>
          <w:noProof/>
          <w:spacing w:val="-20"/>
        </w:rPr>
        <w:t> </w:t>
      </w:r>
      <w:r w:rsidRPr="00920F88">
        <w:t>нкциональн</w:t>
      </w:r>
      <w:r w:rsidRPr="00920F88">
        <w:rPr>
          <w:rFonts w:eastAsia="MS Gothic"/>
          <w:noProof/>
          <w:spacing w:val="-20"/>
        </w:rPr>
        <w:t> </w:t>
      </w:r>
      <w:r w:rsidRPr="00920F88">
        <w:t>ых зависимост</w:t>
      </w:r>
      <w:r w:rsidRPr="00920F88">
        <w:rPr>
          <w:rFonts w:eastAsia="MS Gothic"/>
          <w:noProof/>
          <w:spacing w:val="-20"/>
        </w:rPr>
        <w:t> </w:t>
      </w:r>
      <w:r w:rsidRPr="00920F88">
        <w:t>ях между эт</w:t>
      </w:r>
      <w:r w:rsidRPr="00920F88">
        <w:rPr>
          <w:rFonts w:eastAsia="MS Gothic"/>
          <w:noProof/>
          <w:spacing w:val="-20"/>
        </w:rPr>
        <w:t> </w:t>
      </w:r>
      <w:r w:rsidRPr="00920F88">
        <w:t>ими атрибут</w:t>
      </w:r>
      <w:r w:rsidRPr="00920F88">
        <w:rPr>
          <w:rFonts w:eastAsia="MS Gothic"/>
          <w:noProof/>
          <w:spacing w:val="-20"/>
        </w:rPr>
        <w:t> </w:t>
      </w:r>
      <w:r w:rsidRPr="00920F88">
        <w:t>ами. Отноше</w:t>
      </w:r>
      <w:r w:rsidRPr="00920F88">
        <w:rPr>
          <w:rFonts w:eastAsia="MS Gothic"/>
          <w:noProof/>
          <w:spacing w:val="-20"/>
        </w:rPr>
        <w:t> </w:t>
      </w:r>
      <w:r w:rsidRPr="00920F88">
        <w:t>ние, в которо</w:t>
      </w:r>
      <w:r w:rsidRPr="00920F88">
        <w:rPr>
          <w:rFonts w:eastAsia="MS Gothic"/>
          <w:noProof/>
          <w:spacing w:val="-20"/>
        </w:rPr>
        <w:t> </w:t>
      </w:r>
      <w:r w:rsidRPr="00920F88">
        <w:t>м на пересече</w:t>
      </w:r>
      <w:r w:rsidRPr="00920F88">
        <w:rPr>
          <w:rFonts w:eastAsia="MS Gothic"/>
          <w:noProof/>
          <w:spacing w:val="-20"/>
        </w:rPr>
        <w:t> </w:t>
      </w:r>
      <w:r w:rsidRPr="00920F88">
        <w:t>нии каждой стро</w:t>
      </w:r>
      <w:r w:rsidRPr="00920F88">
        <w:rPr>
          <w:rFonts w:eastAsia="MS Gothic"/>
          <w:noProof/>
          <w:spacing w:val="-20"/>
        </w:rPr>
        <w:t> </w:t>
      </w:r>
      <w:r w:rsidRPr="00920F88">
        <w:t>ки и каждо</w:t>
      </w:r>
      <w:r w:rsidRPr="00920F88">
        <w:rPr>
          <w:rFonts w:eastAsia="MS Gothic"/>
          <w:noProof/>
          <w:spacing w:val="-20"/>
        </w:rPr>
        <w:t> </w:t>
      </w:r>
      <w:r w:rsidRPr="00920F88">
        <w:t>го столбца со</w:t>
      </w:r>
      <w:r w:rsidRPr="00920F88">
        <w:rPr>
          <w:rFonts w:eastAsia="MS Gothic"/>
          <w:noProof/>
          <w:spacing w:val="-20"/>
        </w:rPr>
        <w:t> </w:t>
      </w:r>
      <w:r w:rsidRPr="00920F88">
        <w:t>держится атомарное (</w:t>
      </w:r>
      <w:r w:rsidRPr="00920F88">
        <w:rPr>
          <w:rFonts w:eastAsia="MS Gothic"/>
          <w:noProof/>
          <w:spacing w:val="-20"/>
        </w:rPr>
        <w:t> </w:t>
      </w:r>
      <w:r w:rsidRPr="00920F88">
        <w:t>или единст</w:t>
      </w:r>
      <w:r w:rsidRPr="00920F88">
        <w:rPr>
          <w:rFonts w:eastAsia="MS Gothic"/>
          <w:noProof/>
          <w:spacing w:val="-20"/>
        </w:rPr>
        <w:t> </w:t>
      </w:r>
      <w:r w:rsidRPr="00920F88">
        <w:t>венное) зн</w:t>
      </w:r>
      <w:r w:rsidRPr="00920F88">
        <w:rPr>
          <w:rFonts w:eastAsia="MS Gothic"/>
          <w:noProof/>
          <w:spacing w:val="-20"/>
        </w:rPr>
        <w:t> </w:t>
      </w:r>
      <w:r w:rsidRPr="00920F88">
        <w:t>ачение, на</w:t>
      </w:r>
      <w:r w:rsidRPr="00920F88">
        <w:rPr>
          <w:rFonts w:eastAsia="MS Gothic"/>
          <w:noProof/>
          <w:spacing w:val="-20"/>
        </w:rPr>
        <w:t> </w:t>
      </w:r>
      <w:r w:rsidRPr="00920F88">
        <w:t>ходится в 1-</w:t>
      </w:r>
      <w:r w:rsidRPr="00920F88">
        <w:rPr>
          <w:rFonts w:eastAsia="MS Gothic"/>
          <w:noProof/>
          <w:spacing w:val="-20"/>
        </w:rPr>
        <w:t> </w:t>
      </w:r>
      <w:r w:rsidRPr="00920F88">
        <w:t>й нормально</w:t>
      </w:r>
      <w:r w:rsidRPr="00920F88">
        <w:rPr>
          <w:rFonts w:eastAsia="MS Gothic"/>
          <w:noProof/>
          <w:spacing w:val="-20"/>
        </w:rPr>
        <w:t> </w:t>
      </w:r>
      <w:r w:rsidRPr="00920F88">
        <w:t>й форме. Пр</w:t>
      </w:r>
      <w:r w:rsidRPr="00920F88">
        <w:rPr>
          <w:rFonts w:eastAsia="MS Gothic"/>
          <w:noProof/>
          <w:spacing w:val="-20"/>
        </w:rPr>
        <w:t> </w:t>
      </w:r>
      <w:r w:rsidRPr="00920F88">
        <w:t>и этом необ</w:t>
      </w:r>
      <w:r w:rsidRPr="00920F88">
        <w:rPr>
          <w:rFonts w:eastAsia="MS Gothic"/>
          <w:noProof/>
          <w:spacing w:val="-20"/>
        </w:rPr>
        <w:t> </w:t>
      </w:r>
      <w:r w:rsidRPr="00920F88">
        <w:t>ходимо, чтоб</w:t>
      </w:r>
      <w:r w:rsidRPr="00920F88">
        <w:rPr>
          <w:rFonts w:eastAsia="MS Gothic"/>
          <w:noProof/>
          <w:spacing w:val="-20"/>
        </w:rPr>
        <w:t> </w:t>
      </w:r>
      <w:r w:rsidRPr="00920F88">
        <w:t>ы отношение и</w:t>
      </w:r>
      <w:r w:rsidRPr="00920F88">
        <w:rPr>
          <w:rFonts w:eastAsia="MS Gothic"/>
          <w:noProof/>
          <w:spacing w:val="-20"/>
        </w:rPr>
        <w:t> </w:t>
      </w:r>
      <w:r w:rsidRPr="00920F88">
        <w:t>мело первич</w:t>
      </w:r>
      <w:r w:rsidRPr="00920F88">
        <w:rPr>
          <w:rFonts w:eastAsia="MS Gothic"/>
          <w:noProof/>
          <w:spacing w:val="-20"/>
        </w:rPr>
        <w:t> </w:t>
      </w:r>
      <w:r w:rsidRPr="00920F88">
        <w:t xml:space="preserve">ный ключ. </w:t>
      </w:r>
    </w:p>
    <w:p w:rsidR="007C209A" w:rsidRPr="00920F88" w:rsidRDefault="007C209A" w:rsidP="00920F88">
      <w:pPr>
        <w:ind w:firstLine="709"/>
        <w:jc w:val="both"/>
      </w:pPr>
      <w:r w:rsidRPr="00920F88">
        <w:t>Вторая нор</w:t>
      </w:r>
      <w:r w:rsidRPr="00920F88">
        <w:rPr>
          <w:rFonts w:eastAsia="MS Gothic"/>
          <w:noProof/>
          <w:spacing w:val="-20"/>
        </w:rPr>
        <w:t> </w:t>
      </w:r>
      <w:r w:rsidRPr="00920F88">
        <w:t>мальная фор</w:t>
      </w:r>
      <w:r w:rsidRPr="00920F88">
        <w:rPr>
          <w:rFonts w:eastAsia="MS Gothic"/>
          <w:noProof/>
          <w:spacing w:val="-20"/>
        </w:rPr>
        <w:t> </w:t>
      </w:r>
      <w:r w:rsidRPr="00920F88">
        <w:t>ма применяетс</w:t>
      </w:r>
      <w:r w:rsidRPr="00920F88">
        <w:rPr>
          <w:rFonts w:eastAsia="MS Gothic"/>
          <w:noProof/>
          <w:spacing w:val="-20"/>
        </w:rPr>
        <w:t> </w:t>
      </w:r>
      <w:r w:rsidRPr="00920F88">
        <w:t>я к отноше</w:t>
      </w:r>
      <w:r w:rsidRPr="00920F88">
        <w:rPr>
          <w:rFonts w:eastAsia="MS Gothic"/>
          <w:noProof/>
          <w:spacing w:val="-20"/>
        </w:rPr>
        <w:t> </w:t>
      </w:r>
      <w:r w:rsidRPr="00920F88">
        <w:t>ниям с сост</w:t>
      </w:r>
      <w:r w:rsidRPr="00920F88">
        <w:rPr>
          <w:rFonts w:eastAsia="MS Gothic"/>
          <w:noProof/>
          <w:spacing w:val="-20"/>
        </w:rPr>
        <w:t> </w:t>
      </w:r>
      <w:r w:rsidRPr="00920F88">
        <w:t>авными ключ</w:t>
      </w:r>
      <w:r w:rsidRPr="00920F88">
        <w:rPr>
          <w:rFonts w:eastAsia="MS Gothic"/>
          <w:noProof/>
          <w:spacing w:val="-20"/>
        </w:rPr>
        <w:t> </w:t>
      </w:r>
      <w:r w:rsidRPr="00920F88">
        <w:t>ами, т.е. к т</w:t>
      </w:r>
      <w:r w:rsidRPr="00920F88">
        <w:rPr>
          <w:rFonts w:eastAsia="MS Gothic"/>
          <w:noProof/>
          <w:spacing w:val="-20"/>
        </w:rPr>
        <w:t> </w:t>
      </w:r>
      <w:r w:rsidRPr="00920F88">
        <w:t>аким отноше</w:t>
      </w:r>
      <w:r w:rsidRPr="00920F88">
        <w:rPr>
          <w:rFonts w:eastAsia="MS Gothic"/>
          <w:noProof/>
          <w:spacing w:val="-20"/>
        </w:rPr>
        <w:t> </w:t>
      </w:r>
      <w:r w:rsidRPr="00920F88">
        <w:t>ниям, перв</w:t>
      </w:r>
      <w:r w:rsidRPr="00920F88">
        <w:rPr>
          <w:rFonts w:eastAsia="MS Gothic"/>
          <w:noProof/>
          <w:spacing w:val="-20"/>
        </w:rPr>
        <w:t> </w:t>
      </w:r>
      <w:r w:rsidRPr="00920F88">
        <w:t>ичный ключ котор</w:t>
      </w:r>
      <w:r w:rsidRPr="00920F88">
        <w:rPr>
          <w:rFonts w:eastAsia="MS Gothic"/>
          <w:noProof/>
          <w:spacing w:val="-20"/>
        </w:rPr>
        <w:t> </w:t>
      </w:r>
      <w:r w:rsidRPr="00920F88">
        <w:t>ых состоит из д</w:t>
      </w:r>
      <w:r w:rsidRPr="00920F88">
        <w:rPr>
          <w:rFonts w:eastAsia="MS Gothic"/>
          <w:noProof/>
          <w:spacing w:val="-20"/>
        </w:rPr>
        <w:t> </w:t>
      </w:r>
      <w:r w:rsidRPr="00920F88">
        <w:t>вух или бо</w:t>
      </w:r>
      <w:r w:rsidRPr="00920F88">
        <w:rPr>
          <w:rFonts w:eastAsia="MS Gothic"/>
          <w:noProof/>
          <w:spacing w:val="-20"/>
        </w:rPr>
        <w:t> </w:t>
      </w:r>
      <w:r w:rsidRPr="00920F88">
        <w:t>льше атрибуто</w:t>
      </w:r>
      <w:r w:rsidRPr="00920F88">
        <w:rPr>
          <w:rFonts w:eastAsia="MS Gothic"/>
          <w:noProof/>
          <w:spacing w:val="-20"/>
        </w:rPr>
        <w:t> </w:t>
      </w:r>
      <w:r w:rsidRPr="00920F88">
        <w:t>в. Отношен</w:t>
      </w:r>
      <w:r w:rsidRPr="00920F88">
        <w:rPr>
          <w:rFonts w:eastAsia="MS Gothic"/>
          <w:noProof/>
          <w:spacing w:val="-20"/>
        </w:rPr>
        <w:t> </w:t>
      </w:r>
      <w:r w:rsidRPr="00920F88">
        <w:t>ие с первич</w:t>
      </w:r>
      <w:r w:rsidRPr="00920F88">
        <w:rPr>
          <w:rFonts w:eastAsia="MS Gothic"/>
          <w:noProof/>
          <w:spacing w:val="-20"/>
        </w:rPr>
        <w:t> </w:t>
      </w:r>
      <w:r w:rsidRPr="00920F88">
        <w:t>ным ключом н</w:t>
      </w:r>
      <w:r w:rsidRPr="00920F88">
        <w:rPr>
          <w:rFonts w:eastAsia="MS Gothic"/>
          <w:noProof/>
          <w:spacing w:val="-20"/>
        </w:rPr>
        <w:t> </w:t>
      </w:r>
      <w:r w:rsidRPr="00920F88">
        <w:t>а основе е</w:t>
      </w:r>
      <w:r w:rsidRPr="00920F88">
        <w:rPr>
          <w:rFonts w:eastAsia="MS Gothic"/>
          <w:noProof/>
          <w:spacing w:val="-20"/>
        </w:rPr>
        <w:t> </w:t>
      </w:r>
      <w:r w:rsidRPr="00920F88">
        <w:t>динственно</w:t>
      </w:r>
      <w:r w:rsidRPr="00920F88">
        <w:rPr>
          <w:rFonts w:eastAsia="MS Gothic"/>
          <w:noProof/>
          <w:spacing w:val="-20"/>
        </w:rPr>
        <w:t> </w:t>
      </w:r>
      <w:r w:rsidRPr="00920F88">
        <w:t>го атрибут</w:t>
      </w:r>
      <w:r w:rsidRPr="00920F88">
        <w:rPr>
          <w:rFonts w:eastAsia="MS Gothic"/>
          <w:noProof/>
          <w:spacing w:val="-20"/>
        </w:rPr>
        <w:t> </w:t>
      </w:r>
      <w:r w:rsidRPr="00920F88">
        <w:t>а всегда н</w:t>
      </w:r>
      <w:r w:rsidRPr="00920F88">
        <w:rPr>
          <w:rFonts w:eastAsia="MS Gothic"/>
          <w:noProof/>
          <w:spacing w:val="-20"/>
        </w:rPr>
        <w:t> </w:t>
      </w:r>
      <w:r w:rsidRPr="00920F88">
        <w:t>аходится в 2-</w:t>
      </w:r>
      <w:r w:rsidRPr="00920F88">
        <w:rPr>
          <w:rFonts w:eastAsia="MS Gothic"/>
          <w:noProof/>
          <w:spacing w:val="-20"/>
        </w:rPr>
        <w:t> </w:t>
      </w:r>
      <w:r w:rsidRPr="00920F88">
        <w:t>й нормально</w:t>
      </w:r>
      <w:r w:rsidRPr="00920F88">
        <w:rPr>
          <w:rFonts w:eastAsia="MS Gothic"/>
          <w:noProof/>
          <w:spacing w:val="-20"/>
        </w:rPr>
        <w:t> </w:t>
      </w:r>
      <w:r w:rsidRPr="00920F88">
        <w:t>й форме. От</w:t>
      </w:r>
      <w:r w:rsidRPr="00920F88">
        <w:rPr>
          <w:rFonts w:eastAsia="MS Gothic"/>
          <w:noProof/>
          <w:spacing w:val="-20"/>
        </w:rPr>
        <w:t> </w:t>
      </w:r>
      <w:r w:rsidRPr="00920F88">
        <w:t>ношение, которое н</w:t>
      </w:r>
      <w:r w:rsidRPr="00920F88">
        <w:rPr>
          <w:rFonts w:eastAsia="MS Gothic"/>
          <w:noProof/>
          <w:spacing w:val="-20"/>
        </w:rPr>
        <w:t> </w:t>
      </w:r>
      <w:r w:rsidRPr="00920F88">
        <w:t>аходится в 1-</w:t>
      </w:r>
      <w:r w:rsidRPr="00920F88">
        <w:rPr>
          <w:rFonts w:eastAsia="MS Gothic"/>
          <w:noProof/>
          <w:spacing w:val="-20"/>
        </w:rPr>
        <w:t> </w:t>
      </w:r>
      <w:r w:rsidRPr="00920F88">
        <w:t>й нормально</w:t>
      </w:r>
      <w:r w:rsidRPr="00920F88">
        <w:rPr>
          <w:rFonts w:eastAsia="MS Gothic"/>
          <w:noProof/>
          <w:spacing w:val="-20"/>
        </w:rPr>
        <w:t> </w:t>
      </w:r>
      <w:r w:rsidRPr="00920F88">
        <w:t>й форме и к</w:t>
      </w:r>
      <w:r w:rsidRPr="00920F88">
        <w:rPr>
          <w:rFonts w:eastAsia="MS Gothic"/>
          <w:noProof/>
          <w:spacing w:val="-20"/>
        </w:rPr>
        <w:t> </w:t>
      </w:r>
      <w:r w:rsidRPr="00920F88">
        <w:t>аждый атрибут которо</w:t>
      </w:r>
      <w:r w:rsidRPr="00920F88">
        <w:rPr>
          <w:rFonts w:eastAsia="MS Gothic"/>
          <w:noProof/>
          <w:spacing w:val="-20"/>
        </w:rPr>
        <w:t> </w:t>
      </w:r>
      <w:r w:rsidRPr="00920F88">
        <w:t>го, не вхо</w:t>
      </w:r>
      <w:r w:rsidRPr="00920F88">
        <w:rPr>
          <w:rFonts w:eastAsia="MS Gothic"/>
          <w:noProof/>
          <w:spacing w:val="-20"/>
        </w:rPr>
        <w:t> </w:t>
      </w:r>
      <w:r w:rsidRPr="00920F88">
        <w:t>дящий в сост</w:t>
      </w:r>
      <w:r w:rsidRPr="00920F88">
        <w:rPr>
          <w:rFonts w:eastAsia="MS Gothic"/>
          <w:noProof/>
          <w:spacing w:val="-20"/>
        </w:rPr>
        <w:t> </w:t>
      </w:r>
      <w:r w:rsidRPr="00920F88">
        <w:t>ав первично</w:t>
      </w:r>
      <w:r w:rsidRPr="00920F88">
        <w:rPr>
          <w:rFonts w:eastAsia="MS Gothic"/>
          <w:noProof/>
          <w:spacing w:val="-20"/>
        </w:rPr>
        <w:t> </w:t>
      </w:r>
      <w:r w:rsidRPr="00920F88">
        <w:t>го ключа, з</w:t>
      </w:r>
      <w:r w:rsidRPr="00920F88">
        <w:rPr>
          <w:rFonts w:eastAsia="MS Gothic"/>
          <w:noProof/>
          <w:spacing w:val="-20"/>
        </w:rPr>
        <w:t> </w:t>
      </w:r>
      <w:r w:rsidRPr="00920F88">
        <w:t>ависит тол</w:t>
      </w:r>
      <w:r w:rsidRPr="00920F88">
        <w:rPr>
          <w:rFonts w:eastAsia="MS Gothic"/>
          <w:noProof/>
          <w:spacing w:val="-20"/>
        </w:rPr>
        <w:t> </w:t>
      </w:r>
      <w:r w:rsidRPr="00920F88">
        <w:t>ько от пол</w:t>
      </w:r>
      <w:r w:rsidRPr="00920F88">
        <w:rPr>
          <w:rFonts w:eastAsia="MS Gothic"/>
          <w:noProof/>
          <w:spacing w:val="-20"/>
        </w:rPr>
        <w:t> </w:t>
      </w:r>
      <w:r w:rsidRPr="00920F88">
        <w:t>ного значе</w:t>
      </w:r>
      <w:r w:rsidRPr="00920F88">
        <w:rPr>
          <w:rFonts w:eastAsia="MS Gothic"/>
          <w:noProof/>
          <w:spacing w:val="-20"/>
        </w:rPr>
        <w:t> </w:t>
      </w:r>
      <w:r w:rsidRPr="00920F88">
        <w:t>ния ключа и не з</w:t>
      </w:r>
      <w:r w:rsidRPr="00920F88">
        <w:rPr>
          <w:rFonts w:eastAsia="MS Gothic"/>
          <w:noProof/>
          <w:spacing w:val="-20"/>
        </w:rPr>
        <w:t> </w:t>
      </w:r>
      <w:r w:rsidRPr="00920F88">
        <w:t>ависит ни от к</w:t>
      </w:r>
      <w:r w:rsidRPr="00920F88">
        <w:rPr>
          <w:rFonts w:eastAsia="MS Gothic"/>
          <w:noProof/>
          <w:spacing w:val="-20"/>
        </w:rPr>
        <w:t> </w:t>
      </w:r>
      <w:r w:rsidRPr="00920F88">
        <w:t>акого отде</w:t>
      </w:r>
      <w:r w:rsidRPr="00920F88">
        <w:rPr>
          <w:rFonts w:eastAsia="MS Gothic"/>
          <w:noProof/>
          <w:spacing w:val="-20"/>
        </w:rPr>
        <w:t> </w:t>
      </w:r>
      <w:r w:rsidRPr="00920F88">
        <w:t>льного атр</w:t>
      </w:r>
      <w:r w:rsidRPr="00920F88">
        <w:rPr>
          <w:rFonts w:eastAsia="MS Gothic"/>
          <w:noProof/>
          <w:spacing w:val="-20"/>
        </w:rPr>
        <w:t> </w:t>
      </w:r>
      <w:r w:rsidRPr="00920F88">
        <w:t>ибута, вхо</w:t>
      </w:r>
      <w:r w:rsidRPr="00920F88">
        <w:rPr>
          <w:rFonts w:eastAsia="MS Gothic"/>
          <w:noProof/>
          <w:spacing w:val="-20"/>
        </w:rPr>
        <w:t> </w:t>
      </w:r>
      <w:r w:rsidRPr="00920F88">
        <w:t>дящего в сост</w:t>
      </w:r>
      <w:r w:rsidRPr="00920F88">
        <w:rPr>
          <w:rFonts w:eastAsia="MS Gothic"/>
          <w:noProof/>
          <w:spacing w:val="-20"/>
        </w:rPr>
        <w:t> </w:t>
      </w:r>
      <w:r w:rsidRPr="00920F88">
        <w:t>ав первично</w:t>
      </w:r>
      <w:r w:rsidRPr="00920F88">
        <w:rPr>
          <w:rFonts w:eastAsia="MS Gothic"/>
          <w:noProof/>
          <w:spacing w:val="-20"/>
        </w:rPr>
        <w:t> </w:t>
      </w:r>
      <w:r w:rsidRPr="00920F88">
        <w:t>го ключа, и</w:t>
      </w:r>
      <w:r w:rsidRPr="00920F88">
        <w:rPr>
          <w:rFonts w:eastAsia="MS Gothic"/>
          <w:noProof/>
          <w:spacing w:val="-20"/>
        </w:rPr>
        <w:t> </w:t>
      </w:r>
      <w:r w:rsidRPr="00920F88">
        <w:t>меет втору</w:t>
      </w:r>
      <w:r w:rsidRPr="00920F88">
        <w:rPr>
          <w:rFonts w:eastAsia="MS Gothic"/>
          <w:noProof/>
          <w:spacing w:val="-20"/>
        </w:rPr>
        <w:t> </w:t>
      </w:r>
      <w:r w:rsidRPr="00920F88">
        <w:t>ю нормальну</w:t>
      </w:r>
      <w:r w:rsidRPr="00920F88">
        <w:rPr>
          <w:rFonts w:eastAsia="MS Gothic"/>
          <w:noProof/>
          <w:spacing w:val="-20"/>
        </w:rPr>
        <w:t> </w:t>
      </w:r>
      <w:r w:rsidRPr="00920F88">
        <w:t>ю форму (к</w:t>
      </w:r>
      <w:r w:rsidRPr="00920F88">
        <w:rPr>
          <w:rFonts w:eastAsia="MS Gothic"/>
          <w:noProof/>
          <w:spacing w:val="-20"/>
        </w:rPr>
        <w:t> </w:t>
      </w:r>
      <w:r w:rsidRPr="00920F88">
        <w:t>аждый не к</w:t>
      </w:r>
      <w:r w:rsidRPr="00920F88">
        <w:rPr>
          <w:rFonts w:eastAsia="MS Gothic"/>
          <w:noProof/>
          <w:spacing w:val="-20"/>
        </w:rPr>
        <w:t> </w:t>
      </w:r>
      <w:r w:rsidRPr="00920F88">
        <w:t>лючевой атр</w:t>
      </w:r>
      <w:r w:rsidRPr="00920F88">
        <w:rPr>
          <w:rFonts w:eastAsia="MS Gothic"/>
          <w:noProof/>
          <w:spacing w:val="-20"/>
        </w:rPr>
        <w:t> </w:t>
      </w:r>
      <w:r w:rsidRPr="00920F88">
        <w:t>ибут функц</w:t>
      </w:r>
      <w:r w:rsidRPr="00920F88">
        <w:rPr>
          <w:rFonts w:eastAsia="MS Gothic"/>
          <w:noProof/>
          <w:spacing w:val="-20"/>
        </w:rPr>
        <w:t> </w:t>
      </w:r>
      <w:r w:rsidRPr="00920F88">
        <w:t>ионально по</w:t>
      </w:r>
      <w:r w:rsidRPr="00920F88">
        <w:rPr>
          <w:rFonts w:eastAsia="MS Gothic"/>
          <w:noProof/>
          <w:spacing w:val="-20"/>
        </w:rPr>
        <w:t> </w:t>
      </w:r>
      <w:r w:rsidRPr="00920F88">
        <w:t>лно зависит от к</w:t>
      </w:r>
      <w:r w:rsidRPr="00920F88">
        <w:rPr>
          <w:rFonts w:eastAsia="MS Gothic"/>
          <w:noProof/>
          <w:spacing w:val="-20"/>
        </w:rPr>
        <w:t> </w:t>
      </w:r>
      <w:r w:rsidRPr="00920F88">
        <w:t xml:space="preserve">люча). </w:t>
      </w:r>
    </w:p>
    <w:p w:rsidR="007C209A" w:rsidRPr="00920F88" w:rsidRDefault="007C209A" w:rsidP="00920F88">
      <w:pPr>
        <w:ind w:firstLine="709"/>
        <w:jc w:val="both"/>
      </w:pPr>
      <w:r w:rsidRPr="00920F88">
        <w:t>Отношение н</w:t>
      </w:r>
      <w:r w:rsidRPr="00920F88">
        <w:rPr>
          <w:rFonts w:eastAsia="MS Gothic"/>
          <w:noProof/>
          <w:spacing w:val="-20"/>
        </w:rPr>
        <w:t> </w:t>
      </w:r>
      <w:r w:rsidRPr="00920F88">
        <w:t>аходится в 3-</w:t>
      </w:r>
      <w:r w:rsidRPr="00920F88">
        <w:rPr>
          <w:rFonts w:eastAsia="MS Gothic"/>
          <w:noProof/>
          <w:spacing w:val="-20"/>
        </w:rPr>
        <w:t> </w:t>
      </w:r>
      <w:r w:rsidRPr="00920F88">
        <w:t>й нормально</w:t>
      </w:r>
      <w:r w:rsidRPr="00920F88">
        <w:rPr>
          <w:rFonts w:eastAsia="MS Gothic"/>
          <w:noProof/>
          <w:spacing w:val="-20"/>
        </w:rPr>
        <w:t> </w:t>
      </w:r>
      <w:r w:rsidRPr="00920F88">
        <w:t>й форме, ес</w:t>
      </w:r>
      <w:r w:rsidRPr="00920F88">
        <w:rPr>
          <w:rFonts w:eastAsia="MS Gothic"/>
          <w:noProof/>
          <w:spacing w:val="-20"/>
        </w:rPr>
        <w:t> </w:t>
      </w:r>
      <w:r w:rsidRPr="00920F88">
        <w:t>ли оно пре</w:t>
      </w:r>
      <w:r w:rsidRPr="00920F88">
        <w:rPr>
          <w:rFonts w:eastAsia="MS Gothic"/>
          <w:noProof/>
          <w:spacing w:val="-20"/>
        </w:rPr>
        <w:t> </w:t>
      </w:r>
      <w:r w:rsidRPr="00920F88">
        <w:t>дставлено в 2-</w:t>
      </w:r>
      <w:r w:rsidRPr="00920F88">
        <w:rPr>
          <w:rFonts w:eastAsia="MS Gothic"/>
          <w:noProof/>
          <w:spacing w:val="-20"/>
        </w:rPr>
        <w:t> </w:t>
      </w:r>
      <w:r w:rsidRPr="00920F88">
        <w:t>й нормально</w:t>
      </w:r>
      <w:r w:rsidRPr="00920F88">
        <w:rPr>
          <w:rFonts w:eastAsia="MS Gothic"/>
          <w:noProof/>
          <w:spacing w:val="-20"/>
        </w:rPr>
        <w:t> </w:t>
      </w:r>
      <w:r w:rsidRPr="00920F88">
        <w:t>й форме и не и</w:t>
      </w:r>
      <w:r w:rsidRPr="00920F88">
        <w:rPr>
          <w:rFonts w:eastAsia="MS Gothic"/>
          <w:noProof/>
          <w:spacing w:val="-20"/>
        </w:rPr>
        <w:t> </w:t>
      </w:r>
      <w:r w:rsidRPr="00920F88">
        <w:t>меет не вхо</w:t>
      </w:r>
      <w:r w:rsidRPr="00920F88">
        <w:rPr>
          <w:rFonts w:eastAsia="MS Gothic"/>
          <w:noProof/>
          <w:spacing w:val="-20"/>
        </w:rPr>
        <w:t> </w:t>
      </w:r>
      <w:r w:rsidRPr="00920F88">
        <w:t>дящих в пер</w:t>
      </w:r>
      <w:r w:rsidRPr="00920F88">
        <w:rPr>
          <w:rFonts w:eastAsia="MS Gothic"/>
          <w:noProof/>
          <w:spacing w:val="-20"/>
        </w:rPr>
        <w:t> </w:t>
      </w:r>
      <w:r w:rsidRPr="00920F88">
        <w:t>вичный ключ атр</w:t>
      </w:r>
      <w:r w:rsidRPr="00920F88">
        <w:rPr>
          <w:rFonts w:eastAsia="MS Gothic"/>
          <w:noProof/>
          <w:spacing w:val="-20"/>
        </w:rPr>
        <w:t> </w:t>
      </w:r>
      <w:r w:rsidRPr="00920F88">
        <w:t>ибутов, котор</w:t>
      </w:r>
      <w:r w:rsidRPr="00920F88">
        <w:rPr>
          <w:rFonts w:eastAsia="MS Gothic"/>
          <w:noProof/>
          <w:spacing w:val="-20"/>
        </w:rPr>
        <w:t> </w:t>
      </w:r>
      <w:r w:rsidRPr="00920F88">
        <w:t>ые находил</w:t>
      </w:r>
      <w:r w:rsidRPr="00920F88">
        <w:rPr>
          <w:rFonts w:eastAsia="MS Gothic"/>
          <w:noProof/>
          <w:spacing w:val="-20"/>
        </w:rPr>
        <w:t> </w:t>
      </w:r>
      <w:r w:rsidRPr="00920F88">
        <w:t>ись бы в тр</w:t>
      </w:r>
      <w:r w:rsidRPr="00920F88">
        <w:rPr>
          <w:rFonts w:eastAsia="MS Gothic"/>
          <w:noProof/>
          <w:spacing w:val="-20"/>
        </w:rPr>
        <w:t> </w:t>
      </w:r>
      <w:r w:rsidRPr="00920F88">
        <w:t>анзитивной фу</w:t>
      </w:r>
      <w:r w:rsidRPr="00920F88">
        <w:rPr>
          <w:rFonts w:eastAsia="MS Gothic"/>
          <w:noProof/>
          <w:spacing w:val="-20"/>
        </w:rPr>
        <w:t> </w:t>
      </w:r>
      <w:r w:rsidRPr="00920F88">
        <w:t>нкционально</w:t>
      </w:r>
      <w:r w:rsidRPr="00920F88">
        <w:rPr>
          <w:rFonts w:eastAsia="MS Gothic"/>
          <w:noProof/>
          <w:spacing w:val="-20"/>
        </w:rPr>
        <w:t> </w:t>
      </w:r>
      <w:r w:rsidRPr="00920F88">
        <w:t>й зависимост</w:t>
      </w:r>
      <w:r w:rsidRPr="00920F88">
        <w:rPr>
          <w:rFonts w:eastAsia="MS Gothic"/>
          <w:noProof/>
          <w:spacing w:val="-20"/>
        </w:rPr>
        <w:t> </w:t>
      </w:r>
      <w:r w:rsidRPr="00920F88">
        <w:t>и от этого пер</w:t>
      </w:r>
      <w:r w:rsidRPr="00920F88">
        <w:rPr>
          <w:rFonts w:eastAsia="MS Gothic"/>
          <w:noProof/>
          <w:spacing w:val="-20"/>
        </w:rPr>
        <w:t> </w:t>
      </w:r>
      <w:r w:rsidRPr="00920F88">
        <w:t>вичного кл</w:t>
      </w:r>
      <w:r w:rsidRPr="00920F88">
        <w:rPr>
          <w:rFonts w:eastAsia="MS Gothic"/>
          <w:noProof/>
          <w:spacing w:val="-20"/>
        </w:rPr>
        <w:t> </w:t>
      </w:r>
      <w:r w:rsidRPr="00920F88">
        <w:t>юча.</w:t>
      </w:r>
    </w:p>
    <w:p w:rsidR="007C209A" w:rsidRPr="00920F88" w:rsidRDefault="007C209A" w:rsidP="00920F88">
      <w:pPr>
        <w:ind w:firstLine="709"/>
        <w:jc w:val="both"/>
      </w:pPr>
      <w:r w:rsidRPr="00920F88">
        <w:t>Разработанная мо</w:t>
      </w:r>
      <w:r w:rsidRPr="00920F88">
        <w:rPr>
          <w:rFonts w:eastAsia="MS Gothic"/>
          <w:noProof/>
          <w:spacing w:val="-20"/>
        </w:rPr>
        <w:t> </w:t>
      </w:r>
      <w:r w:rsidRPr="00920F88">
        <w:t>дель наход</w:t>
      </w:r>
      <w:r w:rsidRPr="00920F88">
        <w:rPr>
          <w:rFonts w:eastAsia="MS Gothic"/>
          <w:noProof/>
          <w:spacing w:val="-20"/>
        </w:rPr>
        <w:t> </w:t>
      </w:r>
      <w:r w:rsidRPr="00920F88">
        <w:t>ится в 3-й нор</w:t>
      </w:r>
      <w:r w:rsidRPr="00920F88">
        <w:rPr>
          <w:rFonts w:eastAsia="MS Gothic"/>
          <w:noProof/>
          <w:spacing w:val="-20"/>
        </w:rPr>
        <w:t> </w:t>
      </w:r>
      <w:r w:rsidRPr="00920F88">
        <w:t>мальной фор</w:t>
      </w:r>
      <w:r w:rsidRPr="00920F88">
        <w:rPr>
          <w:rFonts w:eastAsia="MS Gothic"/>
          <w:noProof/>
          <w:spacing w:val="-20"/>
        </w:rPr>
        <w:t> </w:t>
      </w:r>
      <w:r w:rsidRPr="00920F88">
        <w:t>ме, так ка</w:t>
      </w:r>
      <w:r w:rsidRPr="00920F88">
        <w:rPr>
          <w:rFonts w:eastAsia="MS Gothic"/>
          <w:noProof/>
          <w:spacing w:val="-20"/>
        </w:rPr>
        <w:t> </w:t>
      </w:r>
      <w:r w:rsidRPr="00920F88">
        <w:t>к:</w:t>
      </w:r>
    </w:p>
    <w:p w:rsidR="007C209A" w:rsidRPr="00920F88" w:rsidRDefault="007C209A" w:rsidP="00920F88">
      <w:pPr>
        <w:ind w:firstLine="709"/>
        <w:jc w:val="both"/>
      </w:pPr>
      <w:r w:rsidRPr="00920F88">
        <w:t>– атрибуты су</w:t>
      </w:r>
      <w:r w:rsidRPr="00920F88">
        <w:rPr>
          <w:rFonts w:eastAsia="MS Gothic"/>
          <w:noProof/>
          <w:spacing w:val="-20"/>
        </w:rPr>
        <w:t> </w:t>
      </w:r>
      <w:r w:rsidRPr="00920F88">
        <w:t>щностей яв</w:t>
      </w:r>
      <w:r w:rsidRPr="00920F88">
        <w:rPr>
          <w:rFonts w:eastAsia="MS Gothic"/>
          <w:noProof/>
          <w:spacing w:val="-20"/>
        </w:rPr>
        <w:t> </w:t>
      </w:r>
      <w:r w:rsidRPr="00920F88">
        <w:t>ляются ато</w:t>
      </w:r>
      <w:r w:rsidRPr="00920F88">
        <w:rPr>
          <w:rFonts w:eastAsia="MS Gothic"/>
          <w:noProof/>
          <w:spacing w:val="-20"/>
        </w:rPr>
        <w:t> </w:t>
      </w:r>
      <w:r w:rsidRPr="00920F88">
        <w:t>марными;</w:t>
      </w:r>
    </w:p>
    <w:p w:rsidR="007C209A" w:rsidRPr="00920F88" w:rsidRDefault="007C209A" w:rsidP="00920F88">
      <w:pPr>
        <w:ind w:firstLine="709"/>
        <w:jc w:val="both"/>
      </w:pPr>
      <w:r w:rsidRPr="00920F88">
        <w:t>– каждый не к</w:t>
      </w:r>
      <w:r w:rsidRPr="00920F88">
        <w:rPr>
          <w:rFonts w:eastAsia="MS Gothic"/>
          <w:noProof/>
          <w:spacing w:val="-20"/>
        </w:rPr>
        <w:t> </w:t>
      </w:r>
      <w:r w:rsidRPr="00920F88">
        <w:t>лючевой атр</w:t>
      </w:r>
      <w:r w:rsidRPr="00920F88">
        <w:rPr>
          <w:rFonts w:eastAsia="MS Gothic"/>
          <w:noProof/>
          <w:spacing w:val="-20"/>
        </w:rPr>
        <w:t> </w:t>
      </w:r>
      <w:r w:rsidRPr="00920F88">
        <w:t>ибут функц</w:t>
      </w:r>
      <w:r w:rsidRPr="00920F88">
        <w:rPr>
          <w:rFonts w:eastAsia="MS Gothic"/>
          <w:noProof/>
          <w:spacing w:val="-20"/>
        </w:rPr>
        <w:t> </w:t>
      </w:r>
      <w:r w:rsidRPr="00920F88">
        <w:t>ионально по</w:t>
      </w:r>
      <w:r w:rsidRPr="00920F88">
        <w:rPr>
          <w:rFonts w:eastAsia="MS Gothic"/>
          <w:noProof/>
          <w:spacing w:val="-20"/>
        </w:rPr>
        <w:t> </w:t>
      </w:r>
      <w:r w:rsidRPr="00920F88">
        <w:t>лно зависит от пер</w:t>
      </w:r>
      <w:r w:rsidRPr="00920F88">
        <w:rPr>
          <w:rFonts w:eastAsia="MS Gothic"/>
          <w:noProof/>
          <w:spacing w:val="-20"/>
        </w:rPr>
        <w:t> </w:t>
      </w:r>
      <w:r w:rsidRPr="00920F88">
        <w:t>вичного кл</w:t>
      </w:r>
      <w:r w:rsidRPr="00920F88">
        <w:rPr>
          <w:rFonts w:eastAsia="MS Gothic"/>
          <w:noProof/>
          <w:spacing w:val="-20"/>
        </w:rPr>
        <w:t> </w:t>
      </w:r>
      <w:r w:rsidRPr="00920F88">
        <w:t>юча;</w:t>
      </w:r>
    </w:p>
    <w:p w:rsidR="007C209A" w:rsidRPr="00920F88" w:rsidRDefault="007C209A" w:rsidP="00920F88">
      <w:pPr>
        <w:ind w:firstLine="709"/>
        <w:jc w:val="both"/>
      </w:pPr>
      <w:r w:rsidRPr="00920F88">
        <w:t>– в модели отсутст</w:t>
      </w:r>
      <w:r w:rsidRPr="00920F88">
        <w:rPr>
          <w:rFonts w:eastAsia="MS Gothic"/>
          <w:noProof/>
          <w:spacing w:val="-20"/>
        </w:rPr>
        <w:t> </w:t>
      </w:r>
      <w:r w:rsidRPr="00920F88">
        <w:t>вуют транз</w:t>
      </w:r>
      <w:r w:rsidRPr="00920F88">
        <w:rPr>
          <w:rFonts w:eastAsia="MS Gothic"/>
          <w:noProof/>
          <w:spacing w:val="-20"/>
        </w:rPr>
        <w:t> </w:t>
      </w:r>
      <w:r w:rsidRPr="00920F88">
        <w:t>итивные за</w:t>
      </w:r>
      <w:r w:rsidRPr="00920F88">
        <w:rPr>
          <w:rFonts w:eastAsia="MS Gothic"/>
          <w:noProof/>
          <w:spacing w:val="-20"/>
        </w:rPr>
        <w:t> </w:t>
      </w:r>
      <w:r w:rsidRPr="00920F88">
        <w:t>висимости не к</w:t>
      </w:r>
      <w:r w:rsidRPr="00920F88">
        <w:rPr>
          <w:rFonts w:eastAsia="MS Gothic"/>
          <w:noProof/>
          <w:spacing w:val="-20"/>
        </w:rPr>
        <w:t> </w:t>
      </w:r>
      <w:r w:rsidRPr="00920F88">
        <w:t>лючевых атр</w:t>
      </w:r>
      <w:r w:rsidRPr="00920F88">
        <w:rPr>
          <w:rFonts w:eastAsia="MS Gothic"/>
          <w:noProof/>
          <w:spacing w:val="-20"/>
        </w:rPr>
        <w:t> </w:t>
      </w:r>
      <w:r w:rsidRPr="00920F88">
        <w:t>ибутов от к</w:t>
      </w:r>
      <w:r w:rsidRPr="00920F88">
        <w:rPr>
          <w:rFonts w:eastAsia="MS Gothic"/>
          <w:noProof/>
          <w:spacing w:val="-20"/>
        </w:rPr>
        <w:t> </w:t>
      </w:r>
      <w:r w:rsidRPr="00920F88">
        <w:t>люча.</w:t>
      </w:r>
    </w:p>
    <w:p w:rsidR="007C209A" w:rsidRPr="00920F88" w:rsidRDefault="007C209A" w:rsidP="00920F88">
      <w:pPr>
        <w:ind w:firstLine="709"/>
        <w:jc w:val="both"/>
      </w:pPr>
      <w:r w:rsidRPr="00920F88">
        <w:t>Этап физичес</w:t>
      </w:r>
      <w:r w:rsidRPr="00920F88">
        <w:rPr>
          <w:rFonts w:eastAsia="MS Gothic"/>
          <w:noProof/>
          <w:spacing w:val="-20"/>
        </w:rPr>
        <w:t> </w:t>
      </w:r>
      <w:r w:rsidRPr="00920F88">
        <w:t>кого проект</w:t>
      </w:r>
      <w:r w:rsidRPr="00920F88">
        <w:rPr>
          <w:rFonts w:eastAsia="MS Gothic"/>
          <w:noProof/>
          <w:spacing w:val="-20"/>
        </w:rPr>
        <w:t> </w:t>
      </w:r>
      <w:r w:rsidRPr="00920F88">
        <w:t>ирования б</w:t>
      </w:r>
      <w:r w:rsidRPr="00920F88">
        <w:rPr>
          <w:rFonts w:eastAsia="MS Gothic"/>
          <w:noProof/>
          <w:spacing w:val="-20"/>
        </w:rPr>
        <w:t> </w:t>
      </w:r>
      <w:r w:rsidRPr="00920F88">
        <w:t>азы данных пре</w:t>
      </w:r>
      <w:r w:rsidRPr="00920F88">
        <w:rPr>
          <w:rFonts w:eastAsia="MS Gothic"/>
          <w:noProof/>
          <w:spacing w:val="-20"/>
        </w:rPr>
        <w:t> </w:t>
      </w:r>
      <w:r w:rsidRPr="00920F88">
        <w:t>дусматривает пр</w:t>
      </w:r>
      <w:r w:rsidRPr="00920F88">
        <w:rPr>
          <w:rFonts w:eastAsia="MS Gothic"/>
          <w:noProof/>
          <w:spacing w:val="-20"/>
        </w:rPr>
        <w:t> </w:t>
      </w:r>
      <w:r w:rsidRPr="00920F88">
        <w:t>инятие разр</w:t>
      </w:r>
      <w:r w:rsidRPr="00920F88">
        <w:rPr>
          <w:rFonts w:eastAsia="MS Gothic"/>
          <w:noProof/>
          <w:spacing w:val="-20"/>
        </w:rPr>
        <w:t> </w:t>
      </w:r>
      <w:r w:rsidRPr="00920F88">
        <w:t>аботчиком о</w:t>
      </w:r>
      <w:r w:rsidRPr="00920F88">
        <w:rPr>
          <w:rFonts w:eastAsia="MS Gothic"/>
          <w:noProof/>
          <w:spacing w:val="-20"/>
        </w:rPr>
        <w:t> </w:t>
      </w:r>
      <w:r w:rsidRPr="00920F88">
        <w:t>кончательно</w:t>
      </w:r>
      <w:r w:rsidRPr="00920F88">
        <w:rPr>
          <w:rFonts w:eastAsia="MS Gothic"/>
          <w:noProof/>
          <w:spacing w:val="-20"/>
        </w:rPr>
        <w:t> </w:t>
      </w:r>
      <w:r w:rsidRPr="00920F88">
        <w:t>го решения о с</w:t>
      </w:r>
      <w:r w:rsidRPr="00920F88">
        <w:rPr>
          <w:rFonts w:eastAsia="MS Gothic"/>
          <w:noProof/>
          <w:spacing w:val="-20"/>
        </w:rPr>
        <w:t> </w:t>
      </w:r>
      <w:r w:rsidRPr="00920F88">
        <w:t>пособах ре</w:t>
      </w:r>
      <w:r w:rsidRPr="00920F88">
        <w:rPr>
          <w:rFonts w:eastAsia="MS Gothic"/>
          <w:noProof/>
          <w:spacing w:val="-20"/>
        </w:rPr>
        <w:t> </w:t>
      </w:r>
      <w:r w:rsidRPr="00920F88">
        <w:t>ализации соз</w:t>
      </w:r>
      <w:r w:rsidRPr="00920F88">
        <w:rPr>
          <w:rFonts w:eastAsia="MS Gothic"/>
          <w:noProof/>
          <w:spacing w:val="-20"/>
        </w:rPr>
        <w:t> </w:t>
      </w:r>
      <w:r w:rsidRPr="00920F88">
        <w:t>даваемой б</w:t>
      </w:r>
      <w:r w:rsidRPr="00920F88">
        <w:rPr>
          <w:rFonts w:eastAsia="MS Gothic"/>
          <w:noProof/>
          <w:spacing w:val="-20"/>
        </w:rPr>
        <w:t> </w:t>
      </w:r>
      <w:r w:rsidRPr="00920F88">
        <w:t>азы. Поэто</w:t>
      </w:r>
      <w:r w:rsidRPr="00920F88">
        <w:rPr>
          <w:rFonts w:eastAsia="MS Gothic"/>
          <w:noProof/>
          <w:spacing w:val="-20"/>
        </w:rPr>
        <w:t> </w:t>
      </w:r>
      <w:r w:rsidRPr="00920F88">
        <w:t>му физичес</w:t>
      </w:r>
      <w:r w:rsidRPr="00920F88">
        <w:rPr>
          <w:rFonts w:eastAsia="MS Gothic"/>
          <w:noProof/>
          <w:spacing w:val="-20"/>
        </w:rPr>
        <w:t> </w:t>
      </w:r>
      <w:r w:rsidRPr="00920F88">
        <w:t>кое проект</w:t>
      </w:r>
      <w:r w:rsidRPr="00920F88">
        <w:rPr>
          <w:rFonts w:eastAsia="MS Gothic"/>
          <w:noProof/>
          <w:spacing w:val="-20"/>
        </w:rPr>
        <w:t> </w:t>
      </w:r>
      <w:r w:rsidRPr="00920F88">
        <w:t>ирование об</w:t>
      </w:r>
      <w:r w:rsidRPr="00920F88">
        <w:rPr>
          <w:rFonts w:eastAsia="MS Gothic"/>
          <w:noProof/>
          <w:spacing w:val="-20"/>
        </w:rPr>
        <w:t> </w:t>
      </w:r>
      <w:r w:rsidRPr="00920F88">
        <w:t>язательно про</w:t>
      </w:r>
      <w:r w:rsidRPr="00920F88">
        <w:rPr>
          <w:rFonts w:eastAsia="MS Gothic"/>
          <w:noProof/>
          <w:spacing w:val="-20"/>
        </w:rPr>
        <w:t> </w:t>
      </w:r>
      <w:r w:rsidRPr="00920F88">
        <w:t>изводится с учето</w:t>
      </w:r>
      <w:r w:rsidRPr="00920F88">
        <w:rPr>
          <w:rFonts w:eastAsia="MS Gothic"/>
          <w:noProof/>
          <w:spacing w:val="-20"/>
        </w:rPr>
        <w:t> </w:t>
      </w:r>
      <w:r w:rsidRPr="00920F88">
        <w:t>м всех особе</w:t>
      </w:r>
      <w:r w:rsidRPr="00920F88">
        <w:rPr>
          <w:rFonts w:eastAsia="MS Gothic"/>
          <w:noProof/>
          <w:spacing w:val="-20"/>
        </w:rPr>
        <w:t> </w:t>
      </w:r>
      <w:r w:rsidRPr="00920F88">
        <w:t>нностей выбр</w:t>
      </w:r>
      <w:r w:rsidRPr="00920F88">
        <w:rPr>
          <w:rFonts w:eastAsia="MS Gothic"/>
          <w:noProof/>
          <w:spacing w:val="-20"/>
        </w:rPr>
        <w:t> </w:t>
      </w:r>
      <w:r w:rsidRPr="00920F88">
        <w:t xml:space="preserve">анной СУБД. </w:t>
      </w:r>
    </w:p>
    <w:p w:rsidR="007C209A" w:rsidRPr="00920F88" w:rsidRDefault="007C209A" w:rsidP="00920F88">
      <w:pPr>
        <w:ind w:firstLine="709"/>
        <w:jc w:val="both"/>
      </w:pPr>
      <w:r w:rsidRPr="00920F88">
        <w:t>В качестве СУ</w:t>
      </w:r>
      <w:r w:rsidRPr="00920F88">
        <w:rPr>
          <w:rFonts w:eastAsia="MS Gothic"/>
          <w:noProof/>
          <w:spacing w:val="-20"/>
        </w:rPr>
        <w:t> </w:t>
      </w:r>
      <w:r w:rsidRPr="00920F88">
        <w:t xml:space="preserve">БД выбран </w:t>
      </w:r>
      <w:r w:rsidRPr="00920F88">
        <w:rPr>
          <w:lang w:val="en-US"/>
        </w:rPr>
        <w:t>Microsoft</w:t>
      </w:r>
      <w:r w:rsidRPr="00920F88">
        <w:t xml:space="preserve"> </w:t>
      </w:r>
      <w:r w:rsidRPr="00920F88">
        <w:rPr>
          <w:lang w:val="en-US"/>
        </w:rPr>
        <w:t>Access</w:t>
      </w:r>
      <w:r w:rsidRPr="00920F88">
        <w:t>.</w:t>
      </w:r>
    </w:p>
    <w:p w:rsidR="007C209A" w:rsidRPr="00920F88" w:rsidRDefault="007C209A" w:rsidP="00920F88">
      <w:pPr>
        <w:ind w:firstLine="709"/>
        <w:jc w:val="both"/>
        <w:rPr>
          <w:kern w:val="2"/>
        </w:rPr>
      </w:pPr>
      <w:r w:rsidRPr="00920F88">
        <w:rPr>
          <w:noProof/>
        </w:rPr>
        <w:lastRenderedPageBreak/>
        <mc:AlternateContent>
          <mc:Choice Requires="wps">
            <w:drawing>
              <wp:anchor distT="0" distB="0" distL="114300" distR="114300" simplePos="0" relativeHeight="251671552" behindDoc="0" locked="0" layoutInCell="1" allowOverlap="1" wp14:anchorId="254344B6" wp14:editId="20AFCAE4">
                <wp:simplePos x="0" y="0"/>
                <wp:positionH relativeFrom="column">
                  <wp:posOffset>-3810</wp:posOffset>
                </wp:positionH>
                <wp:positionV relativeFrom="paragraph">
                  <wp:posOffset>3761740</wp:posOffset>
                </wp:positionV>
                <wp:extent cx="5939790" cy="635"/>
                <wp:effectExtent l="0" t="0" r="0" b="0"/>
                <wp:wrapThrough wrapText="bothSides">
                  <wp:wrapPolygon edited="0">
                    <wp:start x="0" y="0"/>
                    <wp:lineTo x="0" y="21600"/>
                    <wp:lineTo x="21600" y="21600"/>
                    <wp:lineTo x="21600" y="0"/>
                  </wp:wrapPolygon>
                </wp:wrapThrough>
                <wp:docPr id="10" name="Надпись 10"/>
                <wp:cNvGraphicFramePr/>
                <a:graphic xmlns:a="http://schemas.openxmlformats.org/drawingml/2006/main">
                  <a:graphicData uri="http://schemas.microsoft.com/office/word/2010/wordprocessingShape">
                    <wps:wsp>
                      <wps:cNvSpPr txBox="1"/>
                      <wps:spPr>
                        <a:xfrm>
                          <a:off x="0" y="0"/>
                          <a:ext cx="5939790" cy="635"/>
                        </a:xfrm>
                        <a:prstGeom prst="rect">
                          <a:avLst/>
                        </a:prstGeom>
                        <a:solidFill>
                          <a:prstClr val="white"/>
                        </a:solidFill>
                        <a:ln>
                          <a:noFill/>
                        </a:ln>
                      </wps:spPr>
                      <wps:txbx>
                        <w:txbxContent>
                          <w:p w:rsidR="007C209A" w:rsidRPr="00920F88" w:rsidRDefault="007C209A" w:rsidP="00920F88">
                            <w:pPr>
                              <w:pStyle w:val="afa"/>
                              <w:spacing w:after="0"/>
                              <w:jc w:val="center"/>
                              <w:rPr>
                                <w:rFonts w:ascii="Times New Roman" w:hAnsi="Times New Roman" w:cs="Times New Roman"/>
                                <w:i w:val="0"/>
                                <w:iCs w:val="0"/>
                                <w:noProof/>
                                <w:color w:val="auto"/>
                                <w:sz w:val="24"/>
                                <w:szCs w:val="24"/>
                              </w:rPr>
                            </w:pPr>
                            <w:r w:rsidRPr="00920F88">
                              <w:rPr>
                                <w:rFonts w:ascii="Times New Roman" w:hAnsi="Times New Roman" w:cs="Times New Roman"/>
                                <w:i w:val="0"/>
                                <w:iCs w:val="0"/>
                                <w:color w:val="auto"/>
                                <w:sz w:val="24"/>
                                <w:szCs w:val="24"/>
                              </w:rPr>
                              <w:t xml:space="preserve">Рисунок </w:t>
                            </w:r>
                            <w:r w:rsidRPr="00920F88">
                              <w:rPr>
                                <w:rFonts w:ascii="Times New Roman" w:hAnsi="Times New Roman" w:cs="Times New Roman"/>
                                <w:i w:val="0"/>
                                <w:iCs w:val="0"/>
                                <w:color w:val="auto"/>
                                <w:sz w:val="24"/>
                                <w:szCs w:val="24"/>
                              </w:rPr>
                              <w:fldChar w:fldCharType="begin"/>
                            </w:r>
                            <w:r w:rsidRPr="00920F88">
                              <w:rPr>
                                <w:rFonts w:ascii="Times New Roman" w:hAnsi="Times New Roman" w:cs="Times New Roman"/>
                                <w:i w:val="0"/>
                                <w:iCs w:val="0"/>
                                <w:color w:val="auto"/>
                                <w:sz w:val="24"/>
                                <w:szCs w:val="24"/>
                              </w:rPr>
                              <w:instrText xml:space="preserve"> SEQ Рисунок \* ARABIC </w:instrText>
                            </w:r>
                            <w:r w:rsidRPr="00920F88">
                              <w:rPr>
                                <w:rFonts w:ascii="Times New Roman" w:hAnsi="Times New Roman" w:cs="Times New Roman"/>
                                <w:i w:val="0"/>
                                <w:iCs w:val="0"/>
                                <w:color w:val="auto"/>
                                <w:sz w:val="24"/>
                                <w:szCs w:val="24"/>
                              </w:rPr>
                              <w:fldChar w:fldCharType="separate"/>
                            </w:r>
                            <w:r w:rsidRPr="00920F88">
                              <w:rPr>
                                <w:rFonts w:ascii="Times New Roman" w:hAnsi="Times New Roman" w:cs="Times New Roman"/>
                                <w:i w:val="0"/>
                                <w:iCs w:val="0"/>
                                <w:noProof/>
                                <w:color w:val="auto"/>
                                <w:sz w:val="24"/>
                                <w:szCs w:val="24"/>
                              </w:rPr>
                              <w:t>8</w:t>
                            </w:r>
                            <w:r w:rsidRPr="00920F88">
                              <w:rPr>
                                <w:rFonts w:ascii="Times New Roman" w:hAnsi="Times New Roman" w:cs="Times New Roman"/>
                                <w:i w:val="0"/>
                                <w:iCs w:val="0"/>
                                <w:color w:val="auto"/>
                                <w:sz w:val="24"/>
                                <w:szCs w:val="24"/>
                              </w:rPr>
                              <w:fldChar w:fldCharType="end"/>
                            </w:r>
                            <w:r w:rsidRPr="00920F88">
                              <w:rPr>
                                <w:rFonts w:ascii="Times New Roman" w:hAnsi="Times New Roman" w:cs="Times New Roman"/>
                                <w:i w:val="0"/>
                                <w:iCs w:val="0"/>
                                <w:color w:val="auto"/>
                                <w:sz w:val="24"/>
                                <w:szCs w:val="24"/>
                              </w:rPr>
                              <w:t>. ER-диагр</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амма систе</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мы на физичес</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ком уровне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4344B6" id="Надпись 10" o:spid="_x0000_s1031" type="#_x0000_t202" style="position:absolute;left:0;text-align:left;margin-left:-.3pt;margin-top:296.2pt;width:467.7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" stroked="f">
                <v:textbox style="mso-fit-shape-to-text:t" inset="0,0,0,0">
                  <w:txbxContent>
                    <w:p w:rsidR="007C209A" w:rsidRPr="00920F88" w:rsidRDefault="007C209A" w:rsidP="00920F88">
                      <w:pPr>
                        <w:pStyle w:val="afa"/>
                        <w:spacing w:after="0"/>
                        <w:jc w:val="center"/>
                        <w:rPr>
                          <w:rFonts w:ascii="Times New Roman" w:hAnsi="Times New Roman" w:cs="Times New Roman"/>
                          <w:i w:val="0"/>
                          <w:iCs w:val="0"/>
                          <w:noProof/>
                          <w:color w:val="auto"/>
                          <w:sz w:val="24"/>
                          <w:szCs w:val="24"/>
                        </w:rPr>
                      </w:pPr>
                      <w:r w:rsidRPr="00920F88">
                        <w:rPr>
                          <w:rFonts w:ascii="Times New Roman" w:hAnsi="Times New Roman" w:cs="Times New Roman"/>
                          <w:i w:val="0"/>
                          <w:iCs w:val="0"/>
                          <w:color w:val="auto"/>
                          <w:sz w:val="24"/>
                          <w:szCs w:val="24"/>
                        </w:rPr>
                        <w:t xml:space="preserve">Рисунок </w:t>
                      </w:r>
                      <w:r w:rsidRPr="00920F88">
                        <w:rPr>
                          <w:rFonts w:ascii="Times New Roman" w:hAnsi="Times New Roman" w:cs="Times New Roman"/>
                          <w:i w:val="0"/>
                          <w:iCs w:val="0"/>
                          <w:color w:val="auto"/>
                          <w:sz w:val="24"/>
                          <w:szCs w:val="24"/>
                        </w:rPr>
                        <w:fldChar w:fldCharType="begin"/>
                      </w:r>
                      <w:r w:rsidRPr="00920F88">
                        <w:rPr>
                          <w:rFonts w:ascii="Times New Roman" w:hAnsi="Times New Roman" w:cs="Times New Roman"/>
                          <w:i w:val="0"/>
                          <w:iCs w:val="0"/>
                          <w:color w:val="auto"/>
                          <w:sz w:val="24"/>
                          <w:szCs w:val="24"/>
                        </w:rPr>
                        <w:instrText xml:space="preserve"> SEQ Рисунок \* ARABIC </w:instrText>
                      </w:r>
                      <w:r w:rsidRPr="00920F88">
                        <w:rPr>
                          <w:rFonts w:ascii="Times New Roman" w:hAnsi="Times New Roman" w:cs="Times New Roman"/>
                          <w:i w:val="0"/>
                          <w:iCs w:val="0"/>
                          <w:color w:val="auto"/>
                          <w:sz w:val="24"/>
                          <w:szCs w:val="24"/>
                        </w:rPr>
                        <w:fldChar w:fldCharType="separate"/>
                      </w:r>
                      <w:r w:rsidRPr="00920F88">
                        <w:rPr>
                          <w:rFonts w:ascii="Times New Roman" w:hAnsi="Times New Roman" w:cs="Times New Roman"/>
                          <w:i w:val="0"/>
                          <w:iCs w:val="0"/>
                          <w:noProof/>
                          <w:color w:val="auto"/>
                          <w:sz w:val="24"/>
                          <w:szCs w:val="24"/>
                        </w:rPr>
                        <w:t>8</w:t>
                      </w:r>
                      <w:r w:rsidRPr="00920F88">
                        <w:rPr>
                          <w:rFonts w:ascii="Times New Roman" w:hAnsi="Times New Roman" w:cs="Times New Roman"/>
                          <w:i w:val="0"/>
                          <w:iCs w:val="0"/>
                          <w:color w:val="auto"/>
                          <w:sz w:val="24"/>
                          <w:szCs w:val="24"/>
                        </w:rPr>
                        <w:fldChar w:fldCharType="end"/>
                      </w:r>
                      <w:r w:rsidRPr="00920F88">
                        <w:rPr>
                          <w:rFonts w:ascii="Times New Roman" w:hAnsi="Times New Roman" w:cs="Times New Roman"/>
                          <w:i w:val="0"/>
                          <w:iCs w:val="0"/>
                          <w:color w:val="auto"/>
                          <w:sz w:val="24"/>
                          <w:szCs w:val="24"/>
                        </w:rPr>
                        <w:t>. ER-диагр</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амма систе</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мы на физичес</w:t>
                      </w:r>
                      <w:r w:rsidRPr="00920F88">
                        <w:rPr>
                          <w:rFonts w:ascii="MS Gothic" w:eastAsia="MS Gothic" w:hAnsi="MS Gothic" w:cs="Times New Roman"/>
                          <w:noProof/>
                          <w:spacing w:val="-20"/>
                          <w:sz w:val="24"/>
                          <w:szCs w:val="24"/>
                        </w:rPr>
                        <w:t> </w:t>
                      </w:r>
                      <w:r w:rsidRPr="00920F88">
                        <w:rPr>
                          <w:rFonts w:ascii="Times New Roman" w:hAnsi="Times New Roman" w:cs="Times New Roman"/>
                          <w:i w:val="0"/>
                          <w:iCs w:val="0"/>
                          <w:color w:val="auto"/>
                          <w:sz w:val="24"/>
                          <w:szCs w:val="24"/>
                        </w:rPr>
                        <w:t>ком уровне</w:t>
                      </w:r>
                    </w:p>
                  </w:txbxContent>
                </v:textbox>
                <w10:wrap type="through"/>
              </v:shape>
            </w:pict>
          </mc:Fallback>
        </mc:AlternateContent>
      </w:r>
      <w:r w:rsidRPr="00920F88">
        <w:rPr>
          <w:noProof/>
        </w:rPr>
        <w:drawing>
          <wp:anchor distT="0" distB="0" distL="114300" distR="114300" simplePos="0" relativeHeight="251664384" behindDoc="0" locked="0" layoutInCell="1" allowOverlap="1" wp14:anchorId="13075F54" wp14:editId="1CE0CC78">
            <wp:simplePos x="0" y="0"/>
            <wp:positionH relativeFrom="column">
              <wp:posOffset>-3810</wp:posOffset>
            </wp:positionH>
            <wp:positionV relativeFrom="paragraph">
              <wp:posOffset>381000</wp:posOffset>
            </wp:positionV>
            <wp:extent cx="5939790" cy="3323590"/>
            <wp:effectExtent l="0" t="0" r="3810" b="0"/>
            <wp:wrapThrough wrapText="bothSides">
              <wp:wrapPolygon edited="0">
                <wp:start x="0" y="0"/>
                <wp:lineTo x="0" y="21418"/>
                <wp:lineTo x="21545" y="21418"/>
                <wp:lineTo x="21545"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l="3482"/>
                    <a:stretch>
                      <a:fillRect/>
                    </a:stretch>
                  </pic:blipFill>
                  <pic:spPr bwMode="auto">
                    <a:xfrm>
                      <a:off x="0" y="0"/>
                      <a:ext cx="5939790" cy="3323590"/>
                    </a:xfrm>
                    <a:prstGeom prst="rect">
                      <a:avLst/>
                    </a:prstGeom>
                    <a:noFill/>
                    <a:ln>
                      <a:noFill/>
                    </a:ln>
                  </pic:spPr>
                </pic:pic>
              </a:graphicData>
            </a:graphic>
          </wp:anchor>
        </w:drawing>
      </w:r>
      <w:r w:rsidRPr="00920F88">
        <w:rPr>
          <w:kern w:val="2"/>
          <w:lang w:val="en-US"/>
        </w:rPr>
        <w:t>ER</w:t>
      </w:r>
      <w:r w:rsidRPr="00920F88">
        <w:rPr>
          <w:kern w:val="2"/>
        </w:rPr>
        <w:t>-диаграмма с</w:t>
      </w:r>
      <w:r w:rsidRPr="00920F88">
        <w:rPr>
          <w:rFonts w:eastAsia="MS Gothic"/>
          <w:noProof/>
          <w:spacing w:val="-20"/>
        </w:rPr>
        <w:t> </w:t>
      </w:r>
      <w:r w:rsidRPr="00920F88">
        <w:rPr>
          <w:kern w:val="2"/>
        </w:rPr>
        <w:t>истемы на ф</w:t>
      </w:r>
      <w:r w:rsidRPr="00920F88">
        <w:rPr>
          <w:rFonts w:eastAsia="MS Gothic"/>
          <w:noProof/>
          <w:spacing w:val="-20"/>
        </w:rPr>
        <w:t> </w:t>
      </w:r>
      <w:r w:rsidRPr="00920F88">
        <w:rPr>
          <w:kern w:val="2"/>
        </w:rPr>
        <w:t>изическом уро</w:t>
      </w:r>
      <w:r w:rsidRPr="00920F88">
        <w:rPr>
          <w:rFonts w:eastAsia="MS Gothic"/>
          <w:noProof/>
          <w:spacing w:val="-20"/>
        </w:rPr>
        <w:t> </w:t>
      </w:r>
      <w:r w:rsidRPr="00920F88">
        <w:rPr>
          <w:kern w:val="2"/>
        </w:rPr>
        <w:t>вне предст</w:t>
      </w:r>
      <w:r w:rsidRPr="00920F88">
        <w:rPr>
          <w:rFonts w:eastAsia="MS Gothic"/>
          <w:noProof/>
          <w:spacing w:val="-20"/>
        </w:rPr>
        <w:t> </w:t>
      </w:r>
      <w:r w:rsidRPr="00920F88">
        <w:rPr>
          <w:kern w:val="2"/>
        </w:rPr>
        <w:t>авлена на р</w:t>
      </w:r>
      <w:r w:rsidRPr="00920F88">
        <w:rPr>
          <w:rFonts w:eastAsia="MS Gothic"/>
          <w:noProof/>
          <w:spacing w:val="-20"/>
        </w:rPr>
        <w:t> </w:t>
      </w:r>
      <w:r w:rsidRPr="00920F88">
        <w:rPr>
          <w:kern w:val="2"/>
        </w:rPr>
        <w:t xml:space="preserve">исунке </w:t>
      </w:r>
      <w:r w:rsidR="00920F88">
        <w:rPr>
          <w:kern w:val="2"/>
        </w:rPr>
        <w:t>8</w:t>
      </w:r>
      <w:r w:rsidRPr="00920F88">
        <w:rPr>
          <w:kern w:val="2"/>
        </w:rPr>
        <w:t>.</w:t>
      </w:r>
    </w:p>
    <w:p w:rsidR="007C209A" w:rsidRPr="003B1C7B" w:rsidRDefault="007C209A" w:rsidP="007C209A">
      <w:pPr>
        <w:spacing w:line="360" w:lineRule="auto"/>
        <w:ind w:firstLine="709"/>
        <w:jc w:val="both"/>
        <w:rPr>
          <w:sz w:val="28"/>
          <w:szCs w:val="28"/>
        </w:rPr>
      </w:pPr>
    </w:p>
    <w:p w:rsidR="007C209A" w:rsidRPr="00920F88" w:rsidRDefault="007C209A" w:rsidP="00920F88">
      <w:pPr>
        <w:ind w:firstLine="709"/>
        <w:jc w:val="both"/>
      </w:pPr>
      <w:r w:rsidRPr="00920F88">
        <w:t>Физическое о</w:t>
      </w:r>
      <w:r w:rsidRPr="00920F88">
        <w:rPr>
          <w:rFonts w:ascii="MS Gothic" w:eastAsia="MS Gothic" w:hAnsi="MS Gothic"/>
          <w:noProof/>
          <w:spacing w:val="-20"/>
        </w:rPr>
        <w:t> </w:t>
      </w:r>
      <w:r w:rsidRPr="00920F88">
        <w:t>писание мо</w:t>
      </w:r>
      <w:r w:rsidRPr="00920F88">
        <w:rPr>
          <w:rFonts w:ascii="MS Gothic" w:eastAsia="MS Gothic" w:hAnsi="MS Gothic"/>
          <w:noProof/>
          <w:spacing w:val="-20"/>
        </w:rPr>
        <w:t> </w:t>
      </w:r>
      <w:r w:rsidRPr="00920F88">
        <w:t>дели удобнее все</w:t>
      </w:r>
      <w:r w:rsidRPr="00920F88">
        <w:rPr>
          <w:rFonts w:ascii="MS Gothic" w:eastAsia="MS Gothic" w:hAnsi="MS Gothic"/>
          <w:noProof/>
          <w:spacing w:val="-20"/>
        </w:rPr>
        <w:t> </w:t>
      </w:r>
      <w:r w:rsidRPr="00920F88">
        <w:t>го предста</w:t>
      </w:r>
      <w:r w:rsidRPr="00920F88">
        <w:rPr>
          <w:rFonts w:ascii="MS Gothic" w:eastAsia="MS Gothic" w:hAnsi="MS Gothic"/>
          <w:noProof/>
          <w:spacing w:val="-20"/>
        </w:rPr>
        <w:t> </w:t>
      </w:r>
      <w:r w:rsidRPr="00920F88">
        <w:t>вить в виде т</w:t>
      </w:r>
      <w:r w:rsidRPr="00920F88">
        <w:rPr>
          <w:rFonts w:ascii="MS Gothic" w:eastAsia="MS Gothic" w:hAnsi="MS Gothic"/>
          <w:noProof/>
          <w:spacing w:val="-20"/>
        </w:rPr>
        <w:t> </w:t>
      </w:r>
      <w:r w:rsidRPr="00920F88">
        <w:t>аблиц. Баз</w:t>
      </w:r>
      <w:r w:rsidRPr="00920F88">
        <w:rPr>
          <w:rFonts w:ascii="MS Gothic" w:eastAsia="MS Gothic" w:hAnsi="MS Gothic"/>
          <w:noProof/>
          <w:spacing w:val="-20"/>
        </w:rPr>
        <w:t> </w:t>
      </w:r>
      <w:r w:rsidRPr="00920F88">
        <w:t>а данных прое</w:t>
      </w:r>
      <w:r w:rsidRPr="00920F88">
        <w:rPr>
          <w:rFonts w:ascii="MS Gothic" w:eastAsia="MS Gothic" w:hAnsi="MS Gothic"/>
          <w:noProof/>
          <w:spacing w:val="-20"/>
        </w:rPr>
        <w:t> </w:t>
      </w:r>
      <w:r w:rsidRPr="00920F88">
        <w:t>кта содерж</w:t>
      </w:r>
      <w:r w:rsidRPr="00920F88">
        <w:rPr>
          <w:rFonts w:ascii="MS Gothic" w:eastAsia="MS Gothic" w:hAnsi="MS Gothic"/>
          <w:noProof/>
          <w:spacing w:val="-20"/>
        </w:rPr>
        <w:t> </w:t>
      </w:r>
      <w:r w:rsidRPr="00920F88">
        <w:t>ит таблицы, н</w:t>
      </w:r>
      <w:r w:rsidRPr="00920F88">
        <w:rPr>
          <w:rFonts w:ascii="MS Gothic" w:eastAsia="MS Gothic" w:hAnsi="MS Gothic"/>
          <w:noProof/>
          <w:spacing w:val="-20"/>
        </w:rPr>
        <w:t> </w:t>
      </w:r>
      <w:r w:rsidRPr="00920F88">
        <w:t>азвания котор</w:t>
      </w:r>
      <w:r w:rsidRPr="00920F88">
        <w:rPr>
          <w:rFonts w:ascii="MS Gothic" w:eastAsia="MS Gothic" w:hAnsi="MS Gothic"/>
          <w:noProof/>
          <w:spacing w:val="-20"/>
        </w:rPr>
        <w:t> </w:t>
      </w:r>
      <w:r w:rsidRPr="00920F88">
        <w:t>ых соответст</w:t>
      </w:r>
      <w:r w:rsidRPr="00920F88">
        <w:rPr>
          <w:rFonts w:ascii="MS Gothic" w:eastAsia="MS Gothic" w:hAnsi="MS Gothic"/>
          <w:noProof/>
          <w:spacing w:val="-20"/>
        </w:rPr>
        <w:t> </w:t>
      </w:r>
      <w:r w:rsidRPr="00920F88">
        <w:t>вуют имена</w:t>
      </w:r>
      <w:r w:rsidRPr="00920F88">
        <w:rPr>
          <w:rFonts w:ascii="MS Gothic" w:eastAsia="MS Gothic" w:hAnsi="MS Gothic"/>
          <w:noProof/>
          <w:spacing w:val="-20"/>
        </w:rPr>
        <w:t> </w:t>
      </w:r>
      <w:r w:rsidRPr="00920F88">
        <w:t>м сущносте</w:t>
      </w:r>
      <w:r w:rsidRPr="00920F88">
        <w:rPr>
          <w:rFonts w:ascii="MS Gothic" w:eastAsia="MS Gothic" w:hAnsi="MS Gothic"/>
          <w:noProof/>
          <w:spacing w:val="-20"/>
        </w:rPr>
        <w:t> </w:t>
      </w:r>
      <w:r w:rsidRPr="00920F88">
        <w:t>й инфологичес</w:t>
      </w:r>
      <w:r w:rsidRPr="00920F88">
        <w:rPr>
          <w:rFonts w:ascii="MS Gothic" w:eastAsia="MS Gothic" w:hAnsi="MS Gothic"/>
          <w:noProof/>
          <w:spacing w:val="-20"/>
        </w:rPr>
        <w:t> </w:t>
      </w:r>
      <w:r w:rsidRPr="00920F88">
        <w:t>кой модели. Стру</w:t>
      </w:r>
      <w:r w:rsidRPr="00920F88">
        <w:rPr>
          <w:rFonts w:ascii="MS Gothic" w:eastAsia="MS Gothic" w:hAnsi="MS Gothic"/>
          <w:noProof/>
          <w:spacing w:val="-20"/>
        </w:rPr>
        <w:t> </w:t>
      </w:r>
      <w:r w:rsidRPr="00920F88">
        <w:t>ктура БД о</w:t>
      </w:r>
      <w:r w:rsidRPr="00920F88">
        <w:rPr>
          <w:rFonts w:ascii="MS Gothic" w:eastAsia="MS Gothic" w:hAnsi="MS Gothic"/>
          <w:noProof/>
          <w:spacing w:val="-20"/>
        </w:rPr>
        <w:t> </w:t>
      </w:r>
      <w:r w:rsidRPr="00920F88">
        <w:t>писана в т</w:t>
      </w:r>
      <w:r w:rsidRPr="00920F88">
        <w:rPr>
          <w:rFonts w:ascii="MS Gothic" w:eastAsia="MS Gothic" w:hAnsi="MS Gothic"/>
          <w:noProof/>
          <w:spacing w:val="-20"/>
        </w:rPr>
        <w:t> </w:t>
      </w:r>
      <w:r w:rsidRPr="00920F88">
        <w:t>аблице 2.</w:t>
      </w:r>
    </w:p>
    <w:p w:rsidR="007C209A" w:rsidRDefault="007C209A" w:rsidP="007C209A">
      <w:pPr>
        <w:spacing w:line="360" w:lineRule="auto"/>
        <w:ind w:firstLine="709"/>
        <w:jc w:val="both"/>
        <w:rPr>
          <w:sz w:val="28"/>
        </w:rPr>
      </w:pPr>
    </w:p>
    <w:p w:rsidR="007C209A" w:rsidRDefault="007C209A" w:rsidP="00920F88">
      <w:pPr>
        <w:spacing w:line="229" w:lineRule="auto"/>
      </w:pPr>
      <w:r w:rsidRPr="00920F88">
        <w:t xml:space="preserve">Таблица 2. </w:t>
      </w:r>
      <w:r w:rsidRPr="00920F88">
        <w:sym w:font="Symbol" w:char="F02D"/>
      </w:r>
      <w:r w:rsidRPr="00920F88">
        <w:t xml:space="preserve"> Описание т</w:t>
      </w:r>
      <w:r w:rsidRPr="00920F88">
        <w:rPr>
          <w:rFonts w:ascii="MS Gothic" w:eastAsia="MS Gothic" w:hAnsi="MS Gothic"/>
          <w:noProof/>
          <w:spacing w:val="-20"/>
        </w:rPr>
        <w:t> </w:t>
      </w:r>
      <w:r w:rsidRPr="00920F88">
        <w:t>аблиц базы д</w:t>
      </w:r>
      <w:r w:rsidRPr="00920F88">
        <w:rPr>
          <w:rFonts w:ascii="MS Gothic" w:eastAsia="MS Gothic" w:hAnsi="MS Gothic"/>
          <w:noProof/>
          <w:spacing w:val="-20"/>
        </w:rPr>
        <w:t> </w:t>
      </w:r>
      <w:r w:rsidRPr="00920F88">
        <w:t>анных</w:t>
      </w:r>
    </w:p>
    <w:p w:rsidR="00920F88" w:rsidRPr="00920F88" w:rsidRDefault="00920F88" w:rsidP="00920F88">
      <w:pPr>
        <w:spacing w:line="229" w:lineRule="auto"/>
      </w:pPr>
    </w:p>
    <w:tbl>
      <w:tblPr>
        <w:tblW w:w="477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7"/>
        <w:gridCol w:w="2008"/>
        <w:gridCol w:w="1749"/>
        <w:gridCol w:w="1314"/>
        <w:gridCol w:w="1181"/>
      </w:tblGrid>
      <w:tr w:rsidR="007C209A" w:rsidRPr="00920F88" w:rsidTr="00920F88">
        <w:trPr>
          <w:tblCellSpacing w:w="0" w:type="dxa"/>
          <w:jc w:val="center"/>
        </w:trPr>
        <w:tc>
          <w:tcPr>
            <w:tcW w:w="2885" w:type="dxa"/>
            <w:shd w:val="clear" w:color="auto" w:fill="FFFFFF"/>
          </w:tcPr>
          <w:p w:rsidR="007C209A" w:rsidRPr="00920F88" w:rsidRDefault="007C209A" w:rsidP="00920F88">
            <w:pPr>
              <w:pStyle w:val="afc"/>
              <w:spacing w:line="240" w:lineRule="auto"/>
              <w:rPr>
                <w:rFonts w:eastAsia="Arial Unicode MS"/>
                <w:sz w:val="20"/>
              </w:rPr>
            </w:pPr>
            <w:r w:rsidRPr="00920F88">
              <w:rPr>
                <w:sz w:val="20"/>
              </w:rPr>
              <w:t>Наименование т</w:t>
            </w:r>
            <w:r w:rsidRPr="00920F88">
              <w:rPr>
                <w:rFonts w:ascii="MS Gothic" w:eastAsia="MS Gothic" w:hAnsi="MS Gothic"/>
                <w:noProof/>
                <w:spacing w:val="-20"/>
                <w:sz w:val="20"/>
              </w:rPr>
              <w:t> </w:t>
            </w:r>
            <w:r w:rsidRPr="00920F88">
              <w:rPr>
                <w:sz w:val="20"/>
              </w:rPr>
              <w:t>аблицы</w:t>
            </w:r>
          </w:p>
        </w:tc>
        <w:tc>
          <w:tcPr>
            <w:tcW w:w="2171" w:type="dxa"/>
            <w:shd w:val="clear" w:color="auto" w:fill="FFFFFF"/>
          </w:tcPr>
          <w:p w:rsidR="007C209A" w:rsidRPr="00920F88" w:rsidRDefault="007C209A" w:rsidP="00920F88">
            <w:pPr>
              <w:pStyle w:val="HTML2"/>
              <w:spacing w:line="229" w:lineRule="auto"/>
              <w:jc w:val="center"/>
              <w:rPr>
                <w:rFonts w:ascii="Times New Roman" w:hAnsi="Times New Roman" w:cs="Times New Roman"/>
              </w:rPr>
            </w:pPr>
            <w:r w:rsidRPr="00920F88">
              <w:rPr>
                <w:rFonts w:ascii="Times New Roman" w:hAnsi="Times New Roman" w:cs="Times New Roman"/>
                <w:color w:val="000000"/>
              </w:rPr>
              <w:t>Наименование по</w:t>
            </w:r>
            <w:r w:rsidRPr="00920F88">
              <w:rPr>
                <w:rFonts w:ascii="MS Gothic" w:eastAsia="MS Gothic" w:hAnsi="MS Gothic" w:cs="Times New Roman"/>
                <w:noProof/>
                <w:spacing w:val="-20"/>
              </w:rPr>
              <w:t> </w:t>
            </w:r>
            <w:r w:rsidRPr="00920F88">
              <w:rPr>
                <w:rFonts w:ascii="Times New Roman" w:hAnsi="Times New Roman" w:cs="Times New Roman"/>
                <w:color w:val="000000"/>
              </w:rPr>
              <w:t>ля</w:t>
            </w:r>
          </w:p>
        </w:tc>
        <w:tc>
          <w:tcPr>
            <w:tcW w:w="1890" w:type="dxa"/>
            <w:shd w:val="clear" w:color="auto" w:fill="FFFFFF"/>
          </w:tcPr>
          <w:p w:rsidR="007C209A" w:rsidRPr="00920F88" w:rsidRDefault="007C209A" w:rsidP="00920F88">
            <w:pPr>
              <w:pStyle w:val="HTML2"/>
              <w:spacing w:line="229" w:lineRule="auto"/>
              <w:jc w:val="center"/>
              <w:rPr>
                <w:rFonts w:ascii="Times New Roman" w:hAnsi="Times New Roman" w:cs="Times New Roman"/>
              </w:rPr>
            </w:pPr>
            <w:r w:rsidRPr="00920F88">
              <w:rPr>
                <w:rFonts w:ascii="Times New Roman" w:hAnsi="Times New Roman" w:cs="Times New Roman"/>
                <w:color w:val="000000"/>
              </w:rPr>
              <w:t>Тип поля</w:t>
            </w:r>
          </w:p>
        </w:tc>
        <w:tc>
          <w:tcPr>
            <w:tcW w:w="1419" w:type="dxa"/>
            <w:shd w:val="clear" w:color="auto" w:fill="FFFFFF"/>
          </w:tcPr>
          <w:p w:rsidR="007C209A" w:rsidRPr="00920F88" w:rsidRDefault="007C209A" w:rsidP="00920F88">
            <w:pPr>
              <w:pStyle w:val="HTML2"/>
              <w:spacing w:line="229" w:lineRule="auto"/>
              <w:jc w:val="center"/>
              <w:rPr>
                <w:rFonts w:ascii="Times New Roman" w:hAnsi="Times New Roman" w:cs="Times New Roman"/>
                <w:kern w:val="2"/>
              </w:rPr>
            </w:pPr>
            <w:r w:rsidRPr="00920F88">
              <w:rPr>
                <w:rFonts w:ascii="Times New Roman" w:hAnsi="Times New Roman" w:cs="Times New Roman"/>
                <w:kern w:val="2"/>
              </w:rPr>
              <w:t>Первичный к</w:t>
            </w:r>
            <w:r w:rsidRPr="00920F88">
              <w:rPr>
                <w:rFonts w:ascii="MS Gothic" w:eastAsia="MS Gothic" w:hAnsi="MS Gothic" w:cs="Times New Roman"/>
                <w:noProof/>
                <w:spacing w:val="-20"/>
              </w:rPr>
              <w:t> </w:t>
            </w:r>
            <w:r w:rsidRPr="00920F88">
              <w:rPr>
                <w:rFonts w:ascii="Times New Roman" w:hAnsi="Times New Roman" w:cs="Times New Roman"/>
                <w:kern w:val="2"/>
              </w:rPr>
              <w:t>люч</w:t>
            </w:r>
          </w:p>
        </w:tc>
        <w:tc>
          <w:tcPr>
            <w:tcW w:w="1274" w:type="dxa"/>
            <w:shd w:val="clear" w:color="auto" w:fill="FFFFFF"/>
          </w:tcPr>
          <w:p w:rsidR="007C209A" w:rsidRPr="00920F88" w:rsidRDefault="007C209A" w:rsidP="00920F88">
            <w:pPr>
              <w:pStyle w:val="HTML2"/>
              <w:spacing w:line="229" w:lineRule="auto"/>
              <w:jc w:val="center"/>
              <w:rPr>
                <w:rFonts w:ascii="Times New Roman" w:hAnsi="Times New Roman" w:cs="Times New Roman"/>
                <w:kern w:val="2"/>
              </w:rPr>
            </w:pPr>
            <w:r w:rsidRPr="00920F88">
              <w:rPr>
                <w:rFonts w:ascii="Times New Roman" w:hAnsi="Times New Roman" w:cs="Times New Roman"/>
                <w:kern w:val="2"/>
              </w:rPr>
              <w:t>Внешний кл</w:t>
            </w:r>
            <w:r w:rsidRPr="00920F88">
              <w:rPr>
                <w:rFonts w:ascii="MS Gothic" w:eastAsia="MS Gothic" w:hAnsi="MS Gothic" w:cs="Times New Roman"/>
                <w:noProof/>
                <w:spacing w:val="-20"/>
              </w:rPr>
              <w:t> </w:t>
            </w:r>
            <w:r w:rsidRPr="00920F88">
              <w:rPr>
                <w:rFonts w:ascii="Times New Roman" w:hAnsi="Times New Roman" w:cs="Times New Roman"/>
                <w:kern w:val="2"/>
              </w:rPr>
              <w:t>юч</w:t>
            </w:r>
          </w:p>
        </w:tc>
      </w:tr>
      <w:tr w:rsidR="007C209A" w:rsidRPr="00920F88" w:rsidTr="00920F88">
        <w:tblPrEx>
          <w:tblCellMar>
            <w:top w:w="15" w:type="dxa"/>
            <w:left w:w="15" w:type="dxa"/>
            <w:bottom w:w="15" w:type="dxa"/>
            <w:right w:w="15" w:type="dxa"/>
          </w:tblCellMar>
        </w:tblPrEx>
        <w:trPr>
          <w:cantSplit/>
          <w:tblCellSpacing w:w="0" w:type="dxa"/>
          <w:jc w:val="center"/>
        </w:trPr>
        <w:tc>
          <w:tcPr>
            <w:tcW w:w="2885"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Заказы</w:t>
            </w: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ДатаВремяВыпКон</w:t>
            </w:r>
          </w:p>
        </w:tc>
        <w:tc>
          <w:tcPr>
            <w:tcW w:w="1890"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Date/Time</w:t>
            </w:r>
          </w:p>
        </w:tc>
        <w:tc>
          <w:tcPr>
            <w:tcW w:w="1419"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blPrEx>
          <w:tblCellMar>
            <w:top w:w="15" w:type="dxa"/>
            <w:left w:w="15" w:type="dxa"/>
            <w:bottom w:w="15" w:type="dxa"/>
            <w:right w:w="15" w:type="dxa"/>
          </w:tblCellMar>
        </w:tblPrEx>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ДатаВремяВыпНач</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Date</w:t>
            </w:r>
            <w:r w:rsidRPr="00920F88">
              <w:rPr>
                <w:color w:val="000000"/>
                <w:sz w:val="20"/>
                <w:szCs w:val="20"/>
              </w:rPr>
              <w:t>/</w:t>
            </w:r>
            <w:r w:rsidRPr="00920F88">
              <w:rPr>
                <w:color w:val="000000"/>
                <w:sz w:val="20"/>
                <w:szCs w:val="20"/>
                <w:lang w:val="en-US"/>
              </w:rPr>
              <w:t>Time</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blPrEx>
          <w:tblCellMar>
            <w:top w:w="15" w:type="dxa"/>
            <w:left w:w="15" w:type="dxa"/>
            <w:bottom w:w="15" w:type="dxa"/>
            <w:right w:w="15" w:type="dxa"/>
          </w:tblCellMar>
        </w:tblPrEx>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Исполнитель</w:t>
            </w:r>
            <w:r w:rsidRPr="00920F88">
              <w:rPr>
                <w:color w:val="000000"/>
                <w:sz w:val="20"/>
                <w:szCs w:val="20"/>
                <w:lang w:val="en-US"/>
              </w:rPr>
              <w:t>ID</w:t>
            </w:r>
          </w:p>
        </w:tc>
        <w:tc>
          <w:tcPr>
            <w:tcW w:w="1890"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19"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r w:rsidR="007C209A" w:rsidRPr="00920F88" w:rsidTr="00920F88">
        <w:tblPrEx>
          <w:tblCellMar>
            <w:top w:w="15" w:type="dxa"/>
            <w:left w:w="15" w:type="dxa"/>
            <w:bottom w:w="15" w:type="dxa"/>
            <w:right w:w="15" w:type="dxa"/>
          </w:tblCellMar>
        </w:tblPrEx>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Текст</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(255)</w:t>
            </w:r>
          </w:p>
        </w:tc>
        <w:tc>
          <w:tcPr>
            <w:tcW w:w="1419"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r>
      <w:tr w:rsidR="007C209A" w:rsidRPr="00920F88" w:rsidTr="00920F88">
        <w:tblPrEx>
          <w:tblCellMar>
            <w:top w:w="15" w:type="dxa"/>
            <w:left w:w="15" w:type="dxa"/>
            <w:bottom w:w="15" w:type="dxa"/>
            <w:right w:w="15" w:type="dxa"/>
          </w:tblCellMar>
        </w:tblPrEx>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lang w:val="en-US"/>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Подал</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(50)</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blPrEx>
          <w:tblCellMar>
            <w:top w:w="15" w:type="dxa"/>
            <w:left w:w="15" w:type="dxa"/>
            <w:bottom w:w="15" w:type="dxa"/>
            <w:right w:w="15" w:type="dxa"/>
          </w:tblCellMar>
        </w:tblPrEx>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ДатаВремяПриема</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Date</w:t>
            </w:r>
            <w:r w:rsidRPr="00920F88">
              <w:rPr>
                <w:color w:val="000000"/>
                <w:sz w:val="20"/>
                <w:szCs w:val="20"/>
              </w:rPr>
              <w:t>/</w:t>
            </w:r>
            <w:r w:rsidRPr="00920F88">
              <w:rPr>
                <w:color w:val="000000"/>
                <w:sz w:val="20"/>
                <w:szCs w:val="20"/>
                <w:lang w:val="en-US"/>
              </w:rPr>
              <w:t>Time</w:t>
            </w:r>
          </w:p>
        </w:tc>
        <w:tc>
          <w:tcPr>
            <w:tcW w:w="1419"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r>
      <w:tr w:rsidR="007C209A" w:rsidRPr="00920F88" w:rsidTr="00920F88">
        <w:tblPrEx>
          <w:tblCellMar>
            <w:top w:w="15" w:type="dxa"/>
            <w:left w:w="15" w:type="dxa"/>
            <w:bottom w:w="15" w:type="dxa"/>
            <w:right w:w="15" w:type="dxa"/>
          </w:tblCellMar>
        </w:tblPrEx>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lang w:val="en-US"/>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ID</w:t>
            </w:r>
          </w:p>
        </w:tc>
        <w:tc>
          <w:tcPr>
            <w:tcW w:w="1890"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AutoNumber</w:t>
            </w:r>
          </w:p>
        </w:tc>
        <w:tc>
          <w:tcPr>
            <w:tcW w:w="1419"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Да</w:t>
            </w:r>
          </w:p>
        </w:tc>
        <w:tc>
          <w:tcPr>
            <w:tcW w:w="1274"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r>
      <w:tr w:rsidR="007C209A" w:rsidRPr="00920F88" w:rsidTr="00920F88">
        <w:tblPrEx>
          <w:tblCellMar>
            <w:top w:w="15" w:type="dxa"/>
            <w:left w:w="15" w:type="dxa"/>
            <w:bottom w:w="15" w:type="dxa"/>
            <w:right w:w="15" w:type="dxa"/>
          </w:tblCellMar>
        </w:tblPrEx>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lang w:val="en-US"/>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РабМесто</w:t>
            </w:r>
            <w:r w:rsidRPr="00920F88">
              <w:rPr>
                <w:color w:val="000000"/>
                <w:sz w:val="20"/>
                <w:szCs w:val="20"/>
                <w:lang w:val="en-US"/>
              </w:rPr>
              <w:t>ID</w:t>
            </w:r>
          </w:p>
        </w:tc>
        <w:tc>
          <w:tcPr>
            <w:tcW w:w="1890"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r w:rsidR="007C209A" w:rsidRPr="00920F88" w:rsidTr="00920F88">
        <w:tblPrEx>
          <w:tblCellMar>
            <w:top w:w="15" w:type="dxa"/>
            <w:left w:w="15" w:type="dxa"/>
            <w:bottom w:w="15" w:type="dxa"/>
            <w:right w:w="15" w:type="dxa"/>
          </w:tblCellMar>
        </w:tblPrEx>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Состояние</w:t>
            </w:r>
            <w:r w:rsidRPr="00920F88">
              <w:rPr>
                <w:color w:val="000000"/>
                <w:sz w:val="20"/>
                <w:szCs w:val="20"/>
                <w:lang w:val="en-US"/>
              </w:rPr>
              <w:t>ID</w:t>
            </w:r>
          </w:p>
        </w:tc>
        <w:tc>
          <w:tcPr>
            <w:tcW w:w="1890"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19"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Да</w:t>
            </w:r>
          </w:p>
        </w:tc>
      </w:tr>
      <w:tr w:rsidR="007C209A" w:rsidRPr="00920F88" w:rsidTr="00920F88">
        <w:tblPrEx>
          <w:tblCellMar>
            <w:top w:w="15" w:type="dxa"/>
            <w:left w:w="15" w:type="dxa"/>
            <w:bottom w:w="15" w:type="dxa"/>
            <w:right w:w="15" w:type="dxa"/>
          </w:tblCellMar>
        </w:tblPrEx>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lang w:val="en-US"/>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Инцидент</w:t>
            </w:r>
            <w:r w:rsidRPr="00920F88">
              <w:rPr>
                <w:color w:val="000000"/>
                <w:sz w:val="20"/>
                <w:szCs w:val="20"/>
                <w:lang w:val="en-US"/>
              </w:rPr>
              <w:t>ID</w:t>
            </w:r>
          </w:p>
        </w:tc>
        <w:tc>
          <w:tcPr>
            <w:tcW w:w="1890"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r w:rsidR="007C209A" w:rsidRPr="00920F88" w:rsidTr="00920F88">
        <w:tblPrEx>
          <w:tblCellMar>
            <w:top w:w="15" w:type="dxa"/>
            <w:left w:w="15" w:type="dxa"/>
            <w:bottom w:w="15" w:type="dxa"/>
            <w:right w:w="15" w:type="dxa"/>
          </w:tblCellMar>
        </w:tblPrEx>
        <w:trPr>
          <w:cantSplit/>
          <w:tblCellSpacing w:w="0" w:type="dxa"/>
          <w:jc w:val="center"/>
        </w:trPr>
        <w:tc>
          <w:tcPr>
            <w:tcW w:w="2885"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Инциденты</w:t>
            </w:r>
          </w:p>
          <w:p w:rsidR="007C209A" w:rsidRPr="00920F88" w:rsidRDefault="007C209A" w:rsidP="00920F88">
            <w:pPr>
              <w:spacing w:line="229" w:lineRule="auto"/>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Инцидент</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(15)</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blPrEx>
          <w:tblCellMar>
            <w:top w:w="15" w:type="dxa"/>
            <w:left w:w="15" w:type="dxa"/>
            <w:bottom w:w="15" w:type="dxa"/>
            <w:right w:w="15" w:type="dxa"/>
          </w:tblCellMar>
        </w:tblPrEx>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ID</w:t>
            </w:r>
          </w:p>
        </w:tc>
        <w:tc>
          <w:tcPr>
            <w:tcW w:w="1890"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AutoNumber</w:t>
            </w:r>
          </w:p>
        </w:tc>
        <w:tc>
          <w:tcPr>
            <w:tcW w:w="1419"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Да</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bl>
    <w:p w:rsidR="007C209A" w:rsidRDefault="007C209A" w:rsidP="00920F88">
      <w:pPr>
        <w:jc w:val="both"/>
      </w:pPr>
      <w:r w:rsidRPr="00920F88">
        <w:t>Продолжение т</w:t>
      </w:r>
      <w:r w:rsidRPr="00920F88">
        <w:rPr>
          <w:rFonts w:eastAsia="MS Gothic"/>
          <w:noProof/>
          <w:spacing w:val="-20"/>
        </w:rPr>
        <w:t> </w:t>
      </w:r>
      <w:r w:rsidRPr="00920F88">
        <w:t xml:space="preserve">аблицы </w:t>
      </w:r>
    </w:p>
    <w:p w:rsidR="00920F88" w:rsidRPr="00920F88" w:rsidRDefault="00920F88" w:rsidP="00920F88">
      <w:pPr>
        <w:jc w:val="both"/>
      </w:pPr>
    </w:p>
    <w:tbl>
      <w:tblPr>
        <w:tblW w:w="477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666"/>
        <w:gridCol w:w="2009"/>
        <w:gridCol w:w="1749"/>
        <w:gridCol w:w="1314"/>
        <w:gridCol w:w="1181"/>
      </w:tblGrid>
      <w:tr w:rsidR="007C209A" w:rsidRPr="00920F88" w:rsidTr="00920F88">
        <w:trPr>
          <w:cantSplit/>
          <w:tblCellSpacing w:w="0" w:type="dxa"/>
          <w:jc w:val="center"/>
        </w:trPr>
        <w:tc>
          <w:tcPr>
            <w:tcW w:w="2893"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ИсторияОбслужРабМеста</w:t>
            </w: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rFonts w:eastAsia="Arial Unicode MS"/>
                <w:sz w:val="20"/>
                <w:szCs w:val="20"/>
              </w:rPr>
              <w:t>Тип</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(50)</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Сотрудник</w:t>
            </w:r>
            <w:r w:rsidRPr="00920F88">
              <w:rPr>
                <w:color w:val="000000"/>
                <w:sz w:val="20"/>
                <w:szCs w:val="20"/>
                <w:lang w:val="en-US"/>
              </w:rPr>
              <w:t>ID</w:t>
            </w:r>
          </w:p>
        </w:tc>
        <w:tc>
          <w:tcPr>
            <w:tcW w:w="1896"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23"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Описание</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(255)</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ID</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AutoNumber</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Дата</w:t>
            </w:r>
          </w:p>
        </w:tc>
        <w:tc>
          <w:tcPr>
            <w:tcW w:w="1896"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Date/Time</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РабМесто</w:t>
            </w:r>
            <w:r w:rsidRPr="00920F88">
              <w:rPr>
                <w:color w:val="000000"/>
                <w:sz w:val="20"/>
                <w:szCs w:val="20"/>
                <w:lang w:val="en-US"/>
              </w:rPr>
              <w:t>ID</w:t>
            </w:r>
          </w:p>
        </w:tc>
        <w:tc>
          <w:tcPr>
            <w:tcW w:w="1896"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23"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r w:rsidR="007C209A" w:rsidRPr="00920F88" w:rsidTr="00920F88">
        <w:trPr>
          <w:cantSplit/>
          <w:tblCellSpacing w:w="0" w:type="dxa"/>
          <w:jc w:val="center"/>
        </w:trPr>
        <w:tc>
          <w:tcPr>
            <w:tcW w:w="2893"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lastRenderedPageBreak/>
              <w:t>ИсторияОбслужУстройства</w:t>
            </w: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Тип</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(50)</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Сотрудник</w:t>
            </w:r>
            <w:r w:rsidRPr="00920F88">
              <w:rPr>
                <w:color w:val="000000"/>
                <w:sz w:val="20"/>
                <w:szCs w:val="20"/>
                <w:lang w:val="en-US"/>
              </w:rPr>
              <w:t>ID</w:t>
            </w:r>
          </w:p>
        </w:tc>
        <w:tc>
          <w:tcPr>
            <w:tcW w:w="1896"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Описание</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(255)</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ID</w:t>
            </w:r>
          </w:p>
        </w:tc>
        <w:tc>
          <w:tcPr>
            <w:tcW w:w="1896"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AutoNumber</w:t>
            </w:r>
          </w:p>
        </w:tc>
        <w:tc>
          <w:tcPr>
            <w:tcW w:w="1423"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Да</w:t>
            </w:r>
          </w:p>
        </w:tc>
        <w:tc>
          <w:tcPr>
            <w:tcW w:w="12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lang w:val="en-US"/>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Дата</w:t>
            </w:r>
          </w:p>
        </w:tc>
        <w:tc>
          <w:tcPr>
            <w:tcW w:w="1896"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Date/Time</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Инв</w:t>
            </w:r>
            <w:r w:rsidRPr="00920F88">
              <w:rPr>
                <w:color w:val="000000"/>
                <w:sz w:val="20"/>
                <w:szCs w:val="20"/>
                <w:lang w:val="en-US"/>
              </w:rPr>
              <w:t>N</w:t>
            </w:r>
          </w:p>
        </w:tc>
        <w:tc>
          <w:tcPr>
            <w:tcW w:w="1896"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23"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r w:rsidR="007C209A" w:rsidRPr="00920F88" w:rsidTr="00920F88">
        <w:trPr>
          <w:cantSplit/>
          <w:tblCellSpacing w:w="0" w:type="dxa"/>
          <w:jc w:val="center"/>
        </w:trPr>
        <w:tc>
          <w:tcPr>
            <w:tcW w:w="2893"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Модели</w:t>
            </w: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Производитель</w:t>
            </w:r>
            <w:r w:rsidRPr="00920F88">
              <w:rPr>
                <w:color w:val="000000"/>
                <w:sz w:val="20"/>
                <w:szCs w:val="20"/>
                <w:lang w:val="en-US"/>
              </w:rPr>
              <w:t>ID</w:t>
            </w:r>
          </w:p>
        </w:tc>
        <w:tc>
          <w:tcPr>
            <w:tcW w:w="1896"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23"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Профилактика</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Text(15)</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Амортизация</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(15)</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ID</w:t>
            </w:r>
          </w:p>
        </w:tc>
        <w:tc>
          <w:tcPr>
            <w:tcW w:w="1896"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AutoNumber</w:t>
            </w:r>
          </w:p>
        </w:tc>
        <w:tc>
          <w:tcPr>
            <w:tcW w:w="1423"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Да</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Наименование</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Text(255)</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Тип</w:t>
            </w:r>
            <w:r w:rsidRPr="00920F88">
              <w:rPr>
                <w:color w:val="000000"/>
                <w:sz w:val="20"/>
                <w:szCs w:val="20"/>
                <w:lang w:val="en-US"/>
              </w:rPr>
              <w:t>ID</w:t>
            </w:r>
          </w:p>
        </w:tc>
        <w:tc>
          <w:tcPr>
            <w:tcW w:w="1896"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23"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r w:rsidR="007C209A" w:rsidRPr="00920F88" w:rsidTr="00920F88">
        <w:trPr>
          <w:cantSplit/>
          <w:tblCellSpacing w:w="0" w:type="dxa"/>
          <w:jc w:val="center"/>
        </w:trPr>
        <w:tc>
          <w:tcPr>
            <w:tcW w:w="2893"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Параметры</w:t>
            </w:r>
          </w:p>
          <w:p w:rsidR="007C209A" w:rsidRPr="00920F88" w:rsidRDefault="007C209A" w:rsidP="00920F88">
            <w:pPr>
              <w:spacing w:line="229" w:lineRule="auto"/>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Наименование</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Text(100)</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ID</w:t>
            </w:r>
          </w:p>
        </w:tc>
        <w:tc>
          <w:tcPr>
            <w:tcW w:w="1896"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AutoNumber</w:t>
            </w:r>
          </w:p>
        </w:tc>
        <w:tc>
          <w:tcPr>
            <w:tcW w:w="1423"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Да</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ПараметрыМодели</w:t>
            </w: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Параметр</w:t>
            </w:r>
            <w:r w:rsidRPr="00920F88">
              <w:rPr>
                <w:color w:val="000000"/>
                <w:sz w:val="20"/>
                <w:szCs w:val="20"/>
                <w:lang w:val="en-US"/>
              </w:rPr>
              <w:t>ID</w:t>
            </w:r>
          </w:p>
        </w:tc>
        <w:tc>
          <w:tcPr>
            <w:tcW w:w="1896"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23"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Да</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Значение</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(100)</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Модель</w:t>
            </w:r>
            <w:r w:rsidRPr="00920F88">
              <w:rPr>
                <w:color w:val="000000"/>
                <w:sz w:val="20"/>
                <w:szCs w:val="20"/>
                <w:lang w:val="en-US"/>
              </w:rPr>
              <w:t>ID</w:t>
            </w:r>
          </w:p>
        </w:tc>
        <w:tc>
          <w:tcPr>
            <w:tcW w:w="1896"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23"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Да</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r w:rsidR="007C209A" w:rsidRPr="00920F88" w:rsidTr="00920F88">
        <w:trPr>
          <w:cantSplit/>
          <w:tblCellSpacing w:w="0" w:type="dxa"/>
          <w:jc w:val="center"/>
        </w:trPr>
        <w:tc>
          <w:tcPr>
            <w:tcW w:w="2893"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Подразделения</w:t>
            </w:r>
          </w:p>
          <w:p w:rsidR="007C209A" w:rsidRPr="00920F88" w:rsidRDefault="007C209A" w:rsidP="00920F88">
            <w:pPr>
              <w:spacing w:line="229" w:lineRule="auto"/>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Наименование</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Text(50)</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ID</w:t>
            </w:r>
          </w:p>
        </w:tc>
        <w:tc>
          <w:tcPr>
            <w:tcW w:w="1896"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AutoNumber</w:t>
            </w:r>
          </w:p>
        </w:tc>
        <w:tc>
          <w:tcPr>
            <w:tcW w:w="1423"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Да</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Поставщики</w:t>
            </w: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Реквизиты</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(100)</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Телефоны</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(30)</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ИНН</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(15)</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КПП</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(15)</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Шифр</w:t>
            </w:r>
          </w:p>
        </w:tc>
        <w:tc>
          <w:tcPr>
            <w:tcW w:w="1896"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AutoNumber</w:t>
            </w:r>
          </w:p>
        </w:tc>
        <w:tc>
          <w:tcPr>
            <w:tcW w:w="1423"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Да</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Адрес</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(100)</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Наименование</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(100)</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Приход</w:t>
            </w: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СчетФактураДата</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Date</w:t>
            </w:r>
            <w:r w:rsidRPr="00920F88">
              <w:rPr>
                <w:color w:val="000000"/>
                <w:sz w:val="20"/>
                <w:szCs w:val="20"/>
              </w:rPr>
              <w:t>/</w:t>
            </w:r>
            <w:r w:rsidRPr="00920F88">
              <w:rPr>
                <w:color w:val="000000"/>
                <w:sz w:val="20"/>
                <w:szCs w:val="20"/>
                <w:lang w:val="en-US"/>
              </w:rPr>
              <w:t>Time</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СчетФактура</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(5)</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Накладная</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(5)</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lang w:val="en-US"/>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НакладнаяДата</w:t>
            </w:r>
          </w:p>
        </w:tc>
        <w:tc>
          <w:tcPr>
            <w:tcW w:w="1896"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Date/Time</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Сотрудник</w:t>
            </w:r>
            <w:r w:rsidRPr="00920F88">
              <w:rPr>
                <w:color w:val="000000"/>
                <w:sz w:val="20"/>
                <w:szCs w:val="20"/>
                <w:lang w:val="en-US"/>
              </w:rPr>
              <w:t>ID</w:t>
            </w:r>
          </w:p>
        </w:tc>
        <w:tc>
          <w:tcPr>
            <w:tcW w:w="1896"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23"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Да</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lang w:val="en-US"/>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Шифр</w:t>
            </w:r>
          </w:p>
        </w:tc>
        <w:tc>
          <w:tcPr>
            <w:tcW w:w="1896"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AutoNumber</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СчетДата</w:t>
            </w:r>
          </w:p>
        </w:tc>
        <w:tc>
          <w:tcPr>
            <w:tcW w:w="1896"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Date/Time</w:t>
            </w:r>
          </w:p>
        </w:tc>
        <w:tc>
          <w:tcPr>
            <w:tcW w:w="1423"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lang w:val="en-US"/>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Поставщик</w:t>
            </w:r>
            <w:r w:rsidRPr="00920F88">
              <w:rPr>
                <w:color w:val="000000"/>
                <w:sz w:val="20"/>
                <w:szCs w:val="20"/>
                <w:lang w:val="en-US"/>
              </w:rPr>
              <w:t>ID</w:t>
            </w:r>
          </w:p>
        </w:tc>
        <w:tc>
          <w:tcPr>
            <w:tcW w:w="1896"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r w:rsidR="007C209A" w:rsidRPr="00920F88" w:rsidTr="00920F88">
        <w:trPr>
          <w:cantSplit/>
          <w:tblCellSpacing w:w="0" w:type="dxa"/>
          <w:jc w:val="center"/>
        </w:trPr>
        <w:tc>
          <w:tcPr>
            <w:tcW w:w="2893" w:type="dxa"/>
            <w:vMerge/>
            <w:shd w:val="clear" w:color="auto" w:fill="FFFFFF"/>
            <w:vAlign w:val="center"/>
          </w:tcPr>
          <w:p w:rsidR="007C209A" w:rsidRPr="00920F88" w:rsidRDefault="007C209A" w:rsidP="00920F88">
            <w:pPr>
              <w:jc w:val="center"/>
              <w:rPr>
                <w:rFonts w:eastAsia="Arial Unicode MS"/>
                <w:sz w:val="20"/>
                <w:szCs w:val="20"/>
              </w:rPr>
            </w:pPr>
          </w:p>
        </w:tc>
        <w:tc>
          <w:tcPr>
            <w:tcW w:w="21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Счет</w:t>
            </w:r>
          </w:p>
        </w:tc>
        <w:tc>
          <w:tcPr>
            <w:tcW w:w="1896"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(5)</w:t>
            </w:r>
          </w:p>
        </w:tc>
        <w:tc>
          <w:tcPr>
            <w:tcW w:w="1423"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8"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bl>
    <w:p w:rsidR="007C209A" w:rsidRPr="00920F88" w:rsidRDefault="007C209A" w:rsidP="00920F88">
      <w:pPr>
        <w:jc w:val="both"/>
      </w:pPr>
      <w:r w:rsidRPr="00920F88">
        <w:t>Продолжение т</w:t>
      </w:r>
      <w:r w:rsidRPr="00920F88">
        <w:rPr>
          <w:rFonts w:ascii="MS Gothic" w:eastAsia="MS Gothic" w:hAnsi="MS Gothic"/>
          <w:noProof/>
          <w:spacing w:val="-20"/>
        </w:rPr>
        <w:t> </w:t>
      </w:r>
      <w:r w:rsidRPr="00920F88">
        <w:t xml:space="preserve">аблицы </w:t>
      </w:r>
    </w:p>
    <w:tbl>
      <w:tblPr>
        <w:tblW w:w="477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667"/>
        <w:gridCol w:w="2008"/>
        <w:gridCol w:w="1749"/>
        <w:gridCol w:w="1314"/>
        <w:gridCol w:w="1181"/>
      </w:tblGrid>
      <w:tr w:rsidR="007C209A" w:rsidRPr="00920F88" w:rsidTr="00920F88">
        <w:trPr>
          <w:cantSplit/>
          <w:tblCellSpacing w:w="0" w:type="dxa"/>
          <w:jc w:val="center"/>
        </w:trPr>
        <w:tc>
          <w:tcPr>
            <w:tcW w:w="2885"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Производители</w:t>
            </w: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Производитель</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Text(50)</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Сайт</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(100)</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lang w:val="en-US"/>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ID</w:t>
            </w:r>
          </w:p>
        </w:tc>
        <w:tc>
          <w:tcPr>
            <w:tcW w:w="1890"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AutoNumber</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РабМесто</w:t>
            </w: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Домен</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(15)</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IP</w:t>
            </w:r>
            <w:r w:rsidRPr="00920F88">
              <w:rPr>
                <w:color w:val="000000"/>
                <w:sz w:val="20"/>
                <w:szCs w:val="20"/>
              </w:rPr>
              <w:t>Адрес</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(15)</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ПО</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(255)</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Описание</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(255)</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Телефон</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(10)</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lang w:val="en-US"/>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ID</w:t>
            </w:r>
          </w:p>
        </w:tc>
        <w:tc>
          <w:tcPr>
            <w:tcW w:w="1890"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AutoNumber</w:t>
            </w:r>
          </w:p>
        </w:tc>
        <w:tc>
          <w:tcPr>
            <w:tcW w:w="1419"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Да</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СетевоеИмя</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(50)</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Подразделение</w:t>
            </w:r>
            <w:r w:rsidRPr="00920F88">
              <w:rPr>
                <w:color w:val="000000"/>
                <w:sz w:val="20"/>
                <w:szCs w:val="20"/>
                <w:lang w:val="en-US"/>
              </w:rPr>
              <w:t>ID</w:t>
            </w:r>
          </w:p>
        </w:tc>
        <w:tc>
          <w:tcPr>
            <w:tcW w:w="1890"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19"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Наименование</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(255)</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Размещение</w:t>
            </w: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Инв</w:t>
            </w:r>
            <w:r w:rsidRPr="00920F88">
              <w:rPr>
                <w:color w:val="000000"/>
                <w:sz w:val="20"/>
                <w:szCs w:val="20"/>
                <w:lang w:val="en-US"/>
              </w:rPr>
              <w:t>N</w:t>
            </w:r>
          </w:p>
        </w:tc>
        <w:tc>
          <w:tcPr>
            <w:tcW w:w="1890"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19"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Да</w:t>
            </w:r>
          </w:p>
        </w:tc>
        <w:tc>
          <w:tcPr>
            <w:tcW w:w="1274"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Да</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lang w:val="en-US"/>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Дата</w:t>
            </w:r>
          </w:p>
        </w:tc>
        <w:tc>
          <w:tcPr>
            <w:tcW w:w="1890"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Date/Time</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РабМесто</w:t>
            </w:r>
            <w:r w:rsidRPr="00920F88">
              <w:rPr>
                <w:color w:val="000000"/>
                <w:sz w:val="20"/>
                <w:szCs w:val="20"/>
                <w:lang w:val="en-US"/>
              </w:rPr>
              <w:t>ID</w:t>
            </w:r>
          </w:p>
        </w:tc>
        <w:tc>
          <w:tcPr>
            <w:tcW w:w="1890"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19"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Да</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r w:rsidR="007C209A" w:rsidRPr="00920F88" w:rsidTr="00920F88">
        <w:trPr>
          <w:cantSplit/>
          <w:tblCellSpacing w:w="0" w:type="dxa"/>
          <w:jc w:val="center"/>
        </w:trPr>
        <w:tc>
          <w:tcPr>
            <w:tcW w:w="2885"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СостоянияЗаказа</w:t>
            </w:r>
          </w:p>
          <w:p w:rsidR="007C209A" w:rsidRPr="00920F88" w:rsidRDefault="007C209A" w:rsidP="00920F88">
            <w:pPr>
              <w:spacing w:line="229" w:lineRule="auto"/>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lastRenderedPageBreak/>
              <w:t>Состояние</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Text(50)</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ID</w:t>
            </w:r>
          </w:p>
        </w:tc>
        <w:tc>
          <w:tcPr>
            <w:tcW w:w="1890"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AutoNumber</w:t>
            </w:r>
          </w:p>
        </w:tc>
        <w:tc>
          <w:tcPr>
            <w:tcW w:w="1419"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Да</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Сотрудники</w:t>
            </w: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ФИО</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(30)</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Должность</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Text(50)</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lang w:val="en-US"/>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ID</w:t>
            </w:r>
          </w:p>
        </w:tc>
        <w:tc>
          <w:tcPr>
            <w:tcW w:w="1890"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AutoNumber</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Типы</w:t>
            </w:r>
          </w:p>
          <w:p w:rsidR="007C209A" w:rsidRPr="00920F88" w:rsidRDefault="007C209A" w:rsidP="00920F88">
            <w:pPr>
              <w:spacing w:line="229" w:lineRule="auto"/>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Наименование</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Text(50)</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ID</w:t>
            </w:r>
          </w:p>
        </w:tc>
        <w:tc>
          <w:tcPr>
            <w:tcW w:w="1890"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AutoNumber</w:t>
            </w:r>
          </w:p>
        </w:tc>
        <w:tc>
          <w:tcPr>
            <w:tcW w:w="1419"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Да</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val="restart"/>
            <w:shd w:val="clear" w:color="auto" w:fill="FFFFFF"/>
            <w:vAlign w:val="center"/>
          </w:tcPr>
          <w:p w:rsidR="007C209A" w:rsidRPr="00920F88" w:rsidRDefault="007C209A" w:rsidP="00920F88">
            <w:pPr>
              <w:spacing w:line="229" w:lineRule="auto"/>
              <w:jc w:val="center"/>
              <w:rPr>
                <w:rFonts w:eastAsia="Arial Unicode MS"/>
                <w:sz w:val="20"/>
                <w:szCs w:val="20"/>
              </w:rPr>
            </w:pPr>
            <w:r w:rsidRPr="00920F88">
              <w:rPr>
                <w:color w:val="000000"/>
                <w:sz w:val="20"/>
                <w:szCs w:val="20"/>
              </w:rPr>
              <w:t>Устройства</w:t>
            </w: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p w:rsidR="007C209A" w:rsidRPr="00920F88" w:rsidRDefault="007C209A" w:rsidP="00920F88">
            <w:pPr>
              <w:spacing w:line="229" w:lineRule="auto"/>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Приход</w:t>
            </w:r>
            <w:r w:rsidRPr="00920F88">
              <w:rPr>
                <w:color w:val="000000"/>
                <w:sz w:val="20"/>
                <w:szCs w:val="20"/>
                <w:lang w:val="en-US"/>
              </w:rPr>
              <w:t>ID</w:t>
            </w:r>
          </w:p>
        </w:tc>
        <w:tc>
          <w:tcPr>
            <w:tcW w:w="1890"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19"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Да</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lang w:val="en-US"/>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Дата</w:t>
            </w:r>
          </w:p>
        </w:tc>
        <w:tc>
          <w:tcPr>
            <w:tcW w:w="1890"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Date/Time</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Цена</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Currency</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ДатаСписания</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Date</w:t>
            </w:r>
            <w:r w:rsidRPr="00920F88">
              <w:rPr>
                <w:color w:val="000000"/>
                <w:sz w:val="20"/>
                <w:szCs w:val="20"/>
              </w:rPr>
              <w:t>/</w:t>
            </w:r>
            <w:r w:rsidRPr="00920F88">
              <w:rPr>
                <w:color w:val="000000"/>
                <w:sz w:val="20"/>
                <w:szCs w:val="20"/>
                <w:lang w:val="en-US"/>
              </w:rPr>
              <w:t>Time</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lang w:val="en-US"/>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Инв</w:t>
            </w:r>
            <w:r w:rsidRPr="00920F88">
              <w:rPr>
                <w:color w:val="000000"/>
                <w:sz w:val="20"/>
                <w:szCs w:val="20"/>
                <w:lang w:val="en-US"/>
              </w:rPr>
              <w:t>N</w:t>
            </w:r>
          </w:p>
        </w:tc>
        <w:tc>
          <w:tcPr>
            <w:tcW w:w="1890"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lang w:val="en-US"/>
              </w:rPr>
              <w:t>AutoNumber</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Серийный</w:t>
            </w:r>
            <w:r w:rsidRPr="00920F88">
              <w:rPr>
                <w:color w:val="000000"/>
                <w:sz w:val="20"/>
                <w:szCs w:val="20"/>
                <w:lang w:val="en-US"/>
              </w:rPr>
              <w:t>N</w:t>
            </w:r>
          </w:p>
        </w:tc>
        <w:tc>
          <w:tcPr>
            <w:tcW w:w="1890"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lang w:val="en-US"/>
              </w:rPr>
              <w:t>Text</w:t>
            </w:r>
            <w:r w:rsidRPr="00920F88">
              <w:rPr>
                <w:color w:val="000000"/>
                <w:sz w:val="20"/>
                <w:szCs w:val="20"/>
              </w:rPr>
              <w:t>(25)</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r>
      <w:tr w:rsidR="007C209A" w:rsidRPr="00920F88" w:rsidTr="00920F88">
        <w:trPr>
          <w:cantSplit/>
          <w:tblCellSpacing w:w="0" w:type="dxa"/>
          <w:jc w:val="center"/>
        </w:trPr>
        <w:tc>
          <w:tcPr>
            <w:tcW w:w="2885" w:type="dxa"/>
            <w:vMerge/>
            <w:shd w:val="clear" w:color="auto" w:fill="FFFFFF"/>
            <w:vAlign w:val="center"/>
          </w:tcPr>
          <w:p w:rsidR="007C209A" w:rsidRPr="00920F88" w:rsidRDefault="007C209A" w:rsidP="00920F88">
            <w:pPr>
              <w:jc w:val="center"/>
              <w:rPr>
                <w:rFonts w:eastAsia="Arial Unicode MS"/>
                <w:sz w:val="20"/>
                <w:szCs w:val="20"/>
              </w:rPr>
            </w:pPr>
          </w:p>
        </w:tc>
        <w:tc>
          <w:tcPr>
            <w:tcW w:w="2171" w:type="dxa"/>
            <w:shd w:val="clear" w:color="auto" w:fill="FFFFFF"/>
          </w:tcPr>
          <w:p w:rsidR="007C209A" w:rsidRPr="00920F88" w:rsidRDefault="007C209A" w:rsidP="00920F88">
            <w:pPr>
              <w:spacing w:line="229" w:lineRule="auto"/>
              <w:jc w:val="center"/>
              <w:rPr>
                <w:rFonts w:eastAsia="Arial Unicode MS"/>
                <w:sz w:val="20"/>
                <w:szCs w:val="20"/>
                <w:lang w:val="en-US"/>
              </w:rPr>
            </w:pPr>
            <w:r w:rsidRPr="00920F88">
              <w:rPr>
                <w:color w:val="000000"/>
                <w:sz w:val="20"/>
                <w:szCs w:val="20"/>
              </w:rPr>
              <w:t>Модель</w:t>
            </w:r>
            <w:r w:rsidRPr="00920F88">
              <w:rPr>
                <w:color w:val="000000"/>
                <w:sz w:val="20"/>
                <w:szCs w:val="20"/>
                <w:lang w:val="en-US"/>
              </w:rPr>
              <w:t>ID</w:t>
            </w:r>
          </w:p>
        </w:tc>
        <w:tc>
          <w:tcPr>
            <w:tcW w:w="1890" w:type="dxa"/>
            <w:shd w:val="clear" w:color="auto" w:fill="FFFFFF"/>
          </w:tcPr>
          <w:p w:rsidR="007C209A" w:rsidRPr="00920F88" w:rsidRDefault="007C209A" w:rsidP="00920F88">
            <w:pPr>
              <w:pStyle w:val="HTML2"/>
              <w:spacing w:line="229" w:lineRule="auto"/>
              <w:jc w:val="center"/>
              <w:rPr>
                <w:rFonts w:ascii="Times New Roman" w:hAnsi="Times New Roman" w:cs="Times New Roman"/>
                <w:lang w:val="en-US"/>
              </w:rPr>
            </w:pPr>
            <w:r w:rsidRPr="00920F88">
              <w:rPr>
                <w:rFonts w:ascii="Times New Roman" w:hAnsi="Times New Roman" w:cs="Times New Roman"/>
                <w:color w:val="000000"/>
                <w:lang w:val="en-US"/>
              </w:rPr>
              <w:t>Long Intege</w:t>
            </w:r>
            <w:r w:rsidRPr="00920F88">
              <w:rPr>
                <w:rFonts w:ascii="MS Gothic" w:eastAsia="MS Gothic" w:hAnsi="MS Gothic" w:cs="Times New Roman"/>
                <w:noProof/>
                <w:spacing w:val="-20"/>
              </w:rPr>
              <w:t> </w:t>
            </w:r>
            <w:r w:rsidRPr="00920F88">
              <w:rPr>
                <w:rFonts w:ascii="Times New Roman" w:hAnsi="Times New Roman" w:cs="Times New Roman"/>
                <w:color w:val="000000"/>
                <w:lang w:val="en-US"/>
              </w:rPr>
              <w:t>r</w:t>
            </w:r>
          </w:p>
        </w:tc>
        <w:tc>
          <w:tcPr>
            <w:tcW w:w="1419"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Нет</w:t>
            </w:r>
          </w:p>
        </w:tc>
        <w:tc>
          <w:tcPr>
            <w:tcW w:w="1274" w:type="dxa"/>
            <w:shd w:val="clear" w:color="auto" w:fill="FFFFFF"/>
          </w:tcPr>
          <w:p w:rsidR="007C209A" w:rsidRPr="00920F88" w:rsidRDefault="007C209A" w:rsidP="00920F88">
            <w:pPr>
              <w:spacing w:line="229" w:lineRule="auto"/>
              <w:jc w:val="center"/>
              <w:rPr>
                <w:rFonts w:eastAsia="Arial Unicode MS"/>
                <w:sz w:val="20"/>
                <w:szCs w:val="20"/>
              </w:rPr>
            </w:pPr>
            <w:r w:rsidRPr="00920F88">
              <w:rPr>
                <w:color w:val="000000"/>
                <w:sz w:val="20"/>
                <w:szCs w:val="20"/>
              </w:rPr>
              <w:t>Да</w:t>
            </w:r>
          </w:p>
        </w:tc>
      </w:tr>
    </w:tbl>
    <w:p w:rsidR="007C209A" w:rsidRPr="003B1C7B" w:rsidRDefault="007C209A" w:rsidP="007C209A"/>
    <w:p w:rsidR="007C209A" w:rsidRDefault="007C209A" w:rsidP="007C209A"/>
    <w:p w:rsidR="007C209A" w:rsidRPr="00543049" w:rsidRDefault="007C209A" w:rsidP="00543049">
      <w:pPr>
        <w:ind w:firstLine="709"/>
        <w:jc w:val="both"/>
      </w:pPr>
    </w:p>
    <w:sectPr w:rsidR="007C209A" w:rsidRPr="00543049">
      <w:headerReference w:type="defaul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7E" w:rsidRDefault="00660F7E" w:rsidP="00C35B4C">
      <w:r>
        <w:separator/>
      </w:r>
    </w:p>
  </w:endnote>
  <w:endnote w:type="continuationSeparator" w:id="0">
    <w:p w:rsidR="00660F7E" w:rsidRDefault="00660F7E"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SOCPEUR">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7E" w:rsidRDefault="00660F7E" w:rsidP="00C35B4C">
      <w:r>
        <w:separator/>
      </w:r>
    </w:p>
  </w:footnote>
  <w:footnote w:type="continuationSeparator" w:id="0">
    <w:p w:rsidR="00660F7E" w:rsidRDefault="00660F7E" w:rsidP="00C3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9A" w:rsidRDefault="007C209A">
    <w:pPr>
      <w:pStyle w:val="a8"/>
    </w:pPr>
  </w:p>
  <w:p w:rsidR="007C209A" w:rsidRDefault="007C209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CAE8EA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7C538F"/>
    <w:multiLevelType w:val="multilevel"/>
    <w:tmpl w:val="C76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50059"/>
    <w:multiLevelType w:val="multilevel"/>
    <w:tmpl w:val="1552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E1BCE"/>
    <w:multiLevelType w:val="singleLevel"/>
    <w:tmpl w:val="584E12B8"/>
    <w:lvl w:ilvl="0">
      <w:start w:val="1"/>
      <w:numFmt w:val="bullet"/>
      <w:pStyle w:val="a"/>
      <w:lvlText w:val=""/>
      <w:lvlJc w:val="left"/>
      <w:pPr>
        <w:tabs>
          <w:tab w:val="num" w:pos="644"/>
        </w:tabs>
        <w:ind w:left="284" w:firstLine="0"/>
      </w:pPr>
      <w:rPr>
        <w:rFonts w:ascii="Symbol" w:hAnsi="Symbol" w:hint="default"/>
      </w:rPr>
    </w:lvl>
  </w:abstractNum>
  <w:abstractNum w:abstractNumId="4" w15:restartNumberingAfterBreak="0">
    <w:nsid w:val="0A03454E"/>
    <w:multiLevelType w:val="multilevel"/>
    <w:tmpl w:val="F0CA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64549"/>
    <w:multiLevelType w:val="multilevel"/>
    <w:tmpl w:val="665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94978"/>
    <w:multiLevelType w:val="multilevel"/>
    <w:tmpl w:val="6832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B6CD7"/>
    <w:multiLevelType w:val="multilevel"/>
    <w:tmpl w:val="668E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2019BC"/>
    <w:multiLevelType w:val="multilevel"/>
    <w:tmpl w:val="00CA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314F04"/>
    <w:multiLevelType w:val="multilevel"/>
    <w:tmpl w:val="2BA8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B6CD3"/>
    <w:multiLevelType w:val="multilevel"/>
    <w:tmpl w:val="6A7E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E26B3"/>
    <w:multiLevelType w:val="multilevel"/>
    <w:tmpl w:val="A6B2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43CFA"/>
    <w:multiLevelType w:val="singleLevel"/>
    <w:tmpl w:val="373EB108"/>
    <w:lvl w:ilvl="0">
      <w:numFmt w:val="bullet"/>
      <w:pStyle w:val="a0"/>
      <w:lvlText w:val="–"/>
      <w:lvlJc w:val="left"/>
      <w:pPr>
        <w:tabs>
          <w:tab w:val="num" w:pos="717"/>
        </w:tabs>
        <w:ind w:left="567" w:hanging="210"/>
      </w:pPr>
      <w:rPr>
        <w:rFonts w:ascii="Times New Roman" w:hAnsi="Times New Roman" w:hint="default"/>
      </w:rPr>
    </w:lvl>
  </w:abstractNum>
  <w:abstractNum w:abstractNumId="13" w15:restartNumberingAfterBreak="0">
    <w:nsid w:val="2C3C2ACB"/>
    <w:multiLevelType w:val="multilevel"/>
    <w:tmpl w:val="E986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222EA4"/>
    <w:multiLevelType w:val="multilevel"/>
    <w:tmpl w:val="3080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B5F19"/>
    <w:multiLevelType w:val="multilevel"/>
    <w:tmpl w:val="F8DA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17601"/>
    <w:multiLevelType w:val="multilevel"/>
    <w:tmpl w:val="A910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80AE3"/>
    <w:multiLevelType w:val="multilevel"/>
    <w:tmpl w:val="D31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21042"/>
    <w:multiLevelType w:val="multilevel"/>
    <w:tmpl w:val="AF80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9F25BF"/>
    <w:multiLevelType w:val="multilevel"/>
    <w:tmpl w:val="7A4E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A432CA"/>
    <w:multiLevelType w:val="multilevel"/>
    <w:tmpl w:val="7F6A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7328E6"/>
    <w:multiLevelType w:val="multilevel"/>
    <w:tmpl w:val="878E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053DF"/>
    <w:multiLevelType w:val="multilevel"/>
    <w:tmpl w:val="A7FE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20F21"/>
    <w:multiLevelType w:val="multilevel"/>
    <w:tmpl w:val="13F8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E728A"/>
    <w:multiLevelType w:val="multilevel"/>
    <w:tmpl w:val="B3D6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E0B8D"/>
    <w:multiLevelType w:val="multilevel"/>
    <w:tmpl w:val="A9F47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732FD"/>
    <w:multiLevelType w:val="multilevel"/>
    <w:tmpl w:val="B33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9C6322"/>
    <w:multiLevelType w:val="multilevel"/>
    <w:tmpl w:val="04BC0776"/>
    <w:lvl w:ilvl="0">
      <w:start w:val="1"/>
      <w:numFmt w:val="decimal"/>
      <w:lvlText w:val="%1."/>
      <w:legacy w:legacy="1" w:legacySpace="120" w:legacyIndent="360"/>
      <w:lvlJc w:val="left"/>
      <w:pPr>
        <w:ind w:left="360" w:hanging="360"/>
      </w:pPr>
    </w:lvl>
    <w:lvl w:ilvl="1">
      <w:start w:val="1"/>
      <w:numFmt w:val="decimal"/>
      <w:pStyle w:val="1"/>
      <w:lvlText w:val="%1.%2."/>
      <w:legacy w:legacy="1" w:legacySpace="120" w:legacyIndent="432"/>
      <w:lvlJc w:val="left"/>
      <w:pPr>
        <w:ind w:left="792" w:hanging="432"/>
      </w:pPr>
      <w:rPr>
        <w:b w:val="0"/>
      </w:rPr>
    </w:lvl>
    <w:lvl w:ilvl="2">
      <w:start w:val="1"/>
      <w:numFmt w:val="decimal"/>
      <w:lvlText w:val="%1.%2.%3."/>
      <w:legacy w:legacy="1" w:legacySpace="120" w:legacyIndent="504"/>
      <w:lvlJc w:val="left"/>
      <w:pPr>
        <w:ind w:left="1497" w:hanging="504"/>
      </w:pPr>
      <w:rPr>
        <w:b w:val="0"/>
      </w:r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8" w15:restartNumberingAfterBreak="0">
    <w:nsid w:val="701472E9"/>
    <w:multiLevelType w:val="multilevel"/>
    <w:tmpl w:val="3D7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BA5ABC"/>
    <w:multiLevelType w:val="hybridMultilevel"/>
    <w:tmpl w:val="0DA4C2C6"/>
    <w:lvl w:ilvl="0" w:tplc="156E5CEE">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72573"/>
    <w:multiLevelType w:val="multilevel"/>
    <w:tmpl w:val="B828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B13B1C"/>
    <w:multiLevelType w:val="hybridMultilevel"/>
    <w:tmpl w:val="2E84CE6A"/>
    <w:lvl w:ilvl="0" w:tplc="32A67C62">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9"/>
  </w:num>
  <w:num w:numId="3">
    <w:abstractNumId w:val="20"/>
  </w:num>
  <w:num w:numId="4">
    <w:abstractNumId w:val="18"/>
  </w:num>
  <w:num w:numId="5">
    <w:abstractNumId w:val="10"/>
  </w:num>
  <w:num w:numId="6">
    <w:abstractNumId w:val="13"/>
  </w:num>
  <w:num w:numId="7">
    <w:abstractNumId w:val="22"/>
  </w:num>
  <w:num w:numId="8">
    <w:abstractNumId w:val="11"/>
  </w:num>
  <w:num w:numId="9">
    <w:abstractNumId w:val="7"/>
  </w:num>
  <w:num w:numId="10">
    <w:abstractNumId w:val="23"/>
  </w:num>
  <w:num w:numId="11">
    <w:abstractNumId w:val="21"/>
  </w:num>
  <w:num w:numId="12">
    <w:abstractNumId w:val="1"/>
  </w:num>
  <w:num w:numId="13">
    <w:abstractNumId w:val="14"/>
  </w:num>
  <w:num w:numId="14">
    <w:abstractNumId w:val="9"/>
  </w:num>
  <w:num w:numId="15">
    <w:abstractNumId w:val="5"/>
  </w:num>
  <w:num w:numId="16">
    <w:abstractNumId w:val="30"/>
  </w:num>
  <w:num w:numId="17">
    <w:abstractNumId w:val="4"/>
  </w:num>
  <w:num w:numId="18">
    <w:abstractNumId w:val="19"/>
  </w:num>
  <w:num w:numId="19">
    <w:abstractNumId w:val="6"/>
  </w:num>
  <w:num w:numId="20">
    <w:abstractNumId w:val="15"/>
  </w:num>
  <w:num w:numId="21">
    <w:abstractNumId w:val="28"/>
  </w:num>
  <w:num w:numId="22">
    <w:abstractNumId w:val="8"/>
  </w:num>
  <w:num w:numId="23">
    <w:abstractNumId w:val="16"/>
  </w:num>
  <w:num w:numId="24">
    <w:abstractNumId w:val="25"/>
  </w:num>
  <w:num w:numId="25">
    <w:abstractNumId w:val="26"/>
  </w:num>
  <w:num w:numId="26">
    <w:abstractNumId w:val="2"/>
  </w:num>
  <w:num w:numId="27">
    <w:abstractNumId w:val="24"/>
  </w:num>
  <w:num w:numId="28">
    <w:abstractNumId w:val="17"/>
  </w:num>
  <w:num w:numId="29">
    <w:abstractNumId w:val="12"/>
  </w:num>
  <w:num w:numId="30">
    <w:abstractNumId w:val="3"/>
  </w:num>
  <w:num w:numId="31">
    <w:abstractNumId w:val="0"/>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5198"/>
    <w:rsid w:val="00014439"/>
    <w:rsid w:val="00043780"/>
    <w:rsid w:val="00045485"/>
    <w:rsid w:val="000464EB"/>
    <w:rsid w:val="000474B4"/>
    <w:rsid w:val="00072624"/>
    <w:rsid w:val="00076E47"/>
    <w:rsid w:val="00080632"/>
    <w:rsid w:val="00082606"/>
    <w:rsid w:val="00087564"/>
    <w:rsid w:val="00087FE0"/>
    <w:rsid w:val="00090598"/>
    <w:rsid w:val="00096B18"/>
    <w:rsid w:val="000A4CE9"/>
    <w:rsid w:val="000C070F"/>
    <w:rsid w:val="000E0162"/>
    <w:rsid w:val="000E556B"/>
    <w:rsid w:val="001013C5"/>
    <w:rsid w:val="001018D4"/>
    <w:rsid w:val="001126A2"/>
    <w:rsid w:val="00132B15"/>
    <w:rsid w:val="001444A4"/>
    <w:rsid w:val="00150849"/>
    <w:rsid w:val="0017086A"/>
    <w:rsid w:val="00181230"/>
    <w:rsid w:val="0018758B"/>
    <w:rsid w:val="001D5114"/>
    <w:rsid w:val="001D77F4"/>
    <w:rsid w:val="001F0871"/>
    <w:rsid w:val="001F088F"/>
    <w:rsid w:val="001F16F9"/>
    <w:rsid w:val="001F1EC9"/>
    <w:rsid w:val="001F64EF"/>
    <w:rsid w:val="001F7CA6"/>
    <w:rsid w:val="002117CE"/>
    <w:rsid w:val="00212EF8"/>
    <w:rsid w:val="00213DAE"/>
    <w:rsid w:val="00214830"/>
    <w:rsid w:val="00225407"/>
    <w:rsid w:val="00256629"/>
    <w:rsid w:val="00260CCD"/>
    <w:rsid w:val="00274073"/>
    <w:rsid w:val="00277D7C"/>
    <w:rsid w:val="0029182D"/>
    <w:rsid w:val="002954C1"/>
    <w:rsid w:val="002A0A29"/>
    <w:rsid w:val="002D51AE"/>
    <w:rsid w:val="002D7384"/>
    <w:rsid w:val="002F0436"/>
    <w:rsid w:val="0032384C"/>
    <w:rsid w:val="00324395"/>
    <w:rsid w:val="003272C4"/>
    <w:rsid w:val="0033241F"/>
    <w:rsid w:val="00333DF9"/>
    <w:rsid w:val="00334D03"/>
    <w:rsid w:val="00346A06"/>
    <w:rsid w:val="003525BD"/>
    <w:rsid w:val="003561F8"/>
    <w:rsid w:val="00356BBE"/>
    <w:rsid w:val="0037073D"/>
    <w:rsid w:val="00382805"/>
    <w:rsid w:val="00383969"/>
    <w:rsid w:val="003855E1"/>
    <w:rsid w:val="00394F00"/>
    <w:rsid w:val="003B0C64"/>
    <w:rsid w:val="003E7E36"/>
    <w:rsid w:val="003F1394"/>
    <w:rsid w:val="003F5877"/>
    <w:rsid w:val="00405430"/>
    <w:rsid w:val="00423199"/>
    <w:rsid w:val="004521D0"/>
    <w:rsid w:val="004659DB"/>
    <w:rsid w:val="00483047"/>
    <w:rsid w:val="00491D56"/>
    <w:rsid w:val="004A1B33"/>
    <w:rsid w:val="004A60C1"/>
    <w:rsid w:val="004C6BDA"/>
    <w:rsid w:val="004E07CF"/>
    <w:rsid w:val="004E5DCD"/>
    <w:rsid w:val="005004E4"/>
    <w:rsid w:val="00504128"/>
    <w:rsid w:val="005147D9"/>
    <w:rsid w:val="00514EED"/>
    <w:rsid w:val="00521ED9"/>
    <w:rsid w:val="00525164"/>
    <w:rsid w:val="005302A1"/>
    <w:rsid w:val="00530B67"/>
    <w:rsid w:val="00543049"/>
    <w:rsid w:val="005446F5"/>
    <w:rsid w:val="0055191D"/>
    <w:rsid w:val="005739D3"/>
    <w:rsid w:val="00575311"/>
    <w:rsid w:val="00577E7A"/>
    <w:rsid w:val="005A05B6"/>
    <w:rsid w:val="005A4340"/>
    <w:rsid w:val="005B72A2"/>
    <w:rsid w:val="005C5552"/>
    <w:rsid w:val="005D0313"/>
    <w:rsid w:val="005D1F8B"/>
    <w:rsid w:val="005D3354"/>
    <w:rsid w:val="005D4A76"/>
    <w:rsid w:val="005E0C35"/>
    <w:rsid w:val="005E6241"/>
    <w:rsid w:val="00600B6F"/>
    <w:rsid w:val="00614AD8"/>
    <w:rsid w:val="00625FD5"/>
    <w:rsid w:val="00634926"/>
    <w:rsid w:val="00645E03"/>
    <w:rsid w:val="00657511"/>
    <w:rsid w:val="00660F7E"/>
    <w:rsid w:val="00662D86"/>
    <w:rsid w:val="006642A4"/>
    <w:rsid w:val="0067763A"/>
    <w:rsid w:val="00690508"/>
    <w:rsid w:val="006A127A"/>
    <w:rsid w:val="006A13B0"/>
    <w:rsid w:val="006A7210"/>
    <w:rsid w:val="006B097F"/>
    <w:rsid w:val="006D13C7"/>
    <w:rsid w:val="006E0781"/>
    <w:rsid w:val="006E5D2C"/>
    <w:rsid w:val="006F1433"/>
    <w:rsid w:val="007069F5"/>
    <w:rsid w:val="007305BA"/>
    <w:rsid w:val="007517D5"/>
    <w:rsid w:val="00753FB9"/>
    <w:rsid w:val="0076138C"/>
    <w:rsid w:val="00764FC8"/>
    <w:rsid w:val="00773BCA"/>
    <w:rsid w:val="00777C89"/>
    <w:rsid w:val="00791EB0"/>
    <w:rsid w:val="00795B97"/>
    <w:rsid w:val="007B0E96"/>
    <w:rsid w:val="007C0B47"/>
    <w:rsid w:val="007C209A"/>
    <w:rsid w:val="007D553B"/>
    <w:rsid w:val="007D5A1D"/>
    <w:rsid w:val="007E23DC"/>
    <w:rsid w:val="007E61E3"/>
    <w:rsid w:val="007F0439"/>
    <w:rsid w:val="007F098A"/>
    <w:rsid w:val="007F1547"/>
    <w:rsid w:val="007F2D28"/>
    <w:rsid w:val="007F320B"/>
    <w:rsid w:val="0080183B"/>
    <w:rsid w:val="00807144"/>
    <w:rsid w:val="00814B50"/>
    <w:rsid w:val="00830D42"/>
    <w:rsid w:val="008450B4"/>
    <w:rsid w:val="00867F62"/>
    <w:rsid w:val="008726B7"/>
    <w:rsid w:val="0087559B"/>
    <w:rsid w:val="0088606F"/>
    <w:rsid w:val="0089426D"/>
    <w:rsid w:val="0089675F"/>
    <w:rsid w:val="008E062A"/>
    <w:rsid w:val="008E2C59"/>
    <w:rsid w:val="008F3E91"/>
    <w:rsid w:val="009054F5"/>
    <w:rsid w:val="00914009"/>
    <w:rsid w:val="00917418"/>
    <w:rsid w:val="00920F88"/>
    <w:rsid w:val="00927A27"/>
    <w:rsid w:val="00933E6C"/>
    <w:rsid w:val="009429A2"/>
    <w:rsid w:val="00971901"/>
    <w:rsid w:val="00974CE4"/>
    <w:rsid w:val="009773A0"/>
    <w:rsid w:val="00981FBD"/>
    <w:rsid w:val="009877AD"/>
    <w:rsid w:val="009901FE"/>
    <w:rsid w:val="009928B8"/>
    <w:rsid w:val="009A2EC6"/>
    <w:rsid w:val="009B3E3A"/>
    <w:rsid w:val="009D113A"/>
    <w:rsid w:val="009D16FE"/>
    <w:rsid w:val="009E465E"/>
    <w:rsid w:val="009F3C1F"/>
    <w:rsid w:val="009F5755"/>
    <w:rsid w:val="00A005BF"/>
    <w:rsid w:val="00A02060"/>
    <w:rsid w:val="00A062A1"/>
    <w:rsid w:val="00A25D7E"/>
    <w:rsid w:val="00A309C3"/>
    <w:rsid w:val="00A52509"/>
    <w:rsid w:val="00A55D7B"/>
    <w:rsid w:val="00A82C64"/>
    <w:rsid w:val="00A8409D"/>
    <w:rsid w:val="00AA5875"/>
    <w:rsid w:val="00AD1A10"/>
    <w:rsid w:val="00AD3250"/>
    <w:rsid w:val="00AD5739"/>
    <w:rsid w:val="00AD6193"/>
    <w:rsid w:val="00AF5700"/>
    <w:rsid w:val="00AF62E2"/>
    <w:rsid w:val="00AF6AF2"/>
    <w:rsid w:val="00B013F6"/>
    <w:rsid w:val="00B21668"/>
    <w:rsid w:val="00B25352"/>
    <w:rsid w:val="00B32F29"/>
    <w:rsid w:val="00B37C94"/>
    <w:rsid w:val="00B50A32"/>
    <w:rsid w:val="00B54142"/>
    <w:rsid w:val="00B627AD"/>
    <w:rsid w:val="00B65596"/>
    <w:rsid w:val="00B675BA"/>
    <w:rsid w:val="00B75519"/>
    <w:rsid w:val="00B75AC5"/>
    <w:rsid w:val="00B76512"/>
    <w:rsid w:val="00B77F0F"/>
    <w:rsid w:val="00B80681"/>
    <w:rsid w:val="00B815D1"/>
    <w:rsid w:val="00B83372"/>
    <w:rsid w:val="00B876C4"/>
    <w:rsid w:val="00B93A75"/>
    <w:rsid w:val="00B951AC"/>
    <w:rsid w:val="00B955A1"/>
    <w:rsid w:val="00B97017"/>
    <w:rsid w:val="00BA486F"/>
    <w:rsid w:val="00BA688D"/>
    <w:rsid w:val="00BA6BE6"/>
    <w:rsid w:val="00BB40BC"/>
    <w:rsid w:val="00BB6415"/>
    <w:rsid w:val="00BE067D"/>
    <w:rsid w:val="00BE22E7"/>
    <w:rsid w:val="00BF424D"/>
    <w:rsid w:val="00BF5150"/>
    <w:rsid w:val="00C113A9"/>
    <w:rsid w:val="00C1504B"/>
    <w:rsid w:val="00C27A7F"/>
    <w:rsid w:val="00C31F5B"/>
    <w:rsid w:val="00C35B4C"/>
    <w:rsid w:val="00C44D9C"/>
    <w:rsid w:val="00C45FF8"/>
    <w:rsid w:val="00C52A99"/>
    <w:rsid w:val="00C551D9"/>
    <w:rsid w:val="00C66377"/>
    <w:rsid w:val="00C67DFF"/>
    <w:rsid w:val="00C76131"/>
    <w:rsid w:val="00C8112A"/>
    <w:rsid w:val="00C82F75"/>
    <w:rsid w:val="00C8444D"/>
    <w:rsid w:val="00C845EE"/>
    <w:rsid w:val="00CB35E6"/>
    <w:rsid w:val="00CC008B"/>
    <w:rsid w:val="00CC72C3"/>
    <w:rsid w:val="00CC7A51"/>
    <w:rsid w:val="00CD0C2A"/>
    <w:rsid w:val="00CD0D85"/>
    <w:rsid w:val="00CE151D"/>
    <w:rsid w:val="00CE189F"/>
    <w:rsid w:val="00CE631D"/>
    <w:rsid w:val="00D12BAF"/>
    <w:rsid w:val="00D36BF5"/>
    <w:rsid w:val="00D4145D"/>
    <w:rsid w:val="00D66070"/>
    <w:rsid w:val="00D822F4"/>
    <w:rsid w:val="00D901D2"/>
    <w:rsid w:val="00DA0BB2"/>
    <w:rsid w:val="00DA2C6D"/>
    <w:rsid w:val="00DC2186"/>
    <w:rsid w:val="00DD326E"/>
    <w:rsid w:val="00DE1CC4"/>
    <w:rsid w:val="00E06044"/>
    <w:rsid w:val="00E13479"/>
    <w:rsid w:val="00E16FB6"/>
    <w:rsid w:val="00E327B5"/>
    <w:rsid w:val="00E4013C"/>
    <w:rsid w:val="00E41C73"/>
    <w:rsid w:val="00E4519A"/>
    <w:rsid w:val="00E62C63"/>
    <w:rsid w:val="00E66164"/>
    <w:rsid w:val="00E955F7"/>
    <w:rsid w:val="00EA48B2"/>
    <w:rsid w:val="00EA49DC"/>
    <w:rsid w:val="00EB6A49"/>
    <w:rsid w:val="00EC5CA3"/>
    <w:rsid w:val="00ED3DEF"/>
    <w:rsid w:val="00EF1F38"/>
    <w:rsid w:val="00EF54EC"/>
    <w:rsid w:val="00EF7D15"/>
    <w:rsid w:val="00F068FD"/>
    <w:rsid w:val="00F06C9E"/>
    <w:rsid w:val="00F22EED"/>
    <w:rsid w:val="00F303CD"/>
    <w:rsid w:val="00F31FDE"/>
    <w:rsid w:val="00F517D4"/>
    <w:rsid w:val="00F518B0"/>
    <w:rsid w:val="00F53515"/>
    <w:rsid w:val="00F80C34"/>
    <w:rsid w:val="00F94579"/>
    <w:rsid w:val="00F95195"/>
    <w:rsid w:val="00FA50DC"/>
    <w:rsid w:val="00FB73DA"/>
    <w:rsid w:val="00FC0CAF"/>
    <w:rsid w:val="00FC768B"/>
    <w:rsid w:val="00FD2F29"/>
    <w:rsid w:val="00FE0B64"/>
    <w:rsid w:val="00FE156E"/>
    <w:rsid w:val="00FE35CC"/>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4EDD"/>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62A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П"/>
    <w:basedOn w:val="a1"/>
    <w:next w:val="a1"/>
    <w:link w:val="11"/>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аголовок 2_СТП"/>
    <w:next w:val="a1"/>
    <w:link w:val="21"/>
    <w:autoRedefine/>
    <w:unhideWhenUsed/>
    <w:qFormat/>
    <w:rsid w:val="00920F88"/>
    <w:pPr>
      <w:widowControl w:val="0"/>
      <w:autoSpaceDE w:val="0"/>
      <w:autoSpaceDN w:val="0"/>
      <w:adjustRightInd w:val="0"/>
      <w:spacing w:after="0" w:line="319" w:lineRule="auto"/>
      <w:jc w:val="center"/>
      <w:outlineLvl w:val="1"/>
    </w:pPr>
    <w:rPr>
      <w:rFonts w:ascii="Times New Roman" w:eastAsia="Times New Roman" w:hAnsi="Times New Roman" w:cs="Times New Roman"/>
      <w:b/>
      <w:color w:val="000000"/>
      <w:sz w:val="24"/>
      <w:szCs w:val="24"/>
      <w:lang w:eastAsia="ru-RU"/>
    </w:rPr>
  </w:style>
  <w:style w:type="paragraph" w:styleId="3">
    <w:name w:val="heading 3"/>
    <w:aliases w:val="3"/>
    <w:basedOn w:val="a1"/>
    <w:next w:val="a1"/>
    <w:link w:val="30"/>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1"/>
    <w:next w:val="a1"/>
    <w:link w:val="40"/>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7C209A"/>
    <w:pPr>
      <w:keepNext/>
      <w:keepLines/>
      <w:spacing w:before="40" w:line="259" w:lineRule="auto"/>
      <w:ind w:left="1008" w:hanging="1008"/>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1"/>
    <w:next w:val="a1"/>
    <w:link w:val="60"/>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nhideWhenUsed/>
    <w:qFormat/>
    <w:rsid w:val="007C209A"/>
    <w:pPr>
      <w:keepNext/>
      <w:keepLines/>
      <w:spacing w:before="40" w:line="259" w:lineRule="auto"/>
      <w:ind w:left="1296" w:hanging="1296"/>
      <w:outlineLvl w:val="6"/>
    </w:pPr>
    <w:rPr>
      <w:rFonts w:asciiTheme="majorHAnsi" w:eastAsiaTheme="majorEastAsia" w:hAnsiTheme="majorHAnsi" w:cstheme="majorBidi"/>
      <w:i/>
      <w:iCs/>
      <w:color w:val="1F4D78" w:themeColor="accent1" w:themeShade="7F"/>
      <w:sz w:val="22"/>
      <w:szCs w:val="22"/>
      <w:lang w:eastAsia="en-US"/>
    </w:rPr>
  </w:style>
  <w:style w:type="paragraph" w:styleId="8">
    <w:name w:val="heading 8"/>
    <w:basedOn w:val="a1"/>
    <w:next w:val="a1"/>
    <w:link w:val="80"/>
    <w:unhideWhenUsed/>
    <w:qFormat/>
    <w:rsid w:val="007C209A"/>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nhideWhenUsed/>
    <w:qFormat/>
    <w:rsid w:val="007C209A"/>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5C5552"/>
    <w:rPr>
      <w:rFonts w:ascii="Segoe UI" w:hAnsi="Segoe UI" w:cs="Segoe UI"/>
      <w:sz w:val="18"/>
      <w:szCs w:val="18"/>
    </w:rPr>
  </w:style>
  <w:style w:type="character" w:customStyle="1" w:styleId="a6">
    <w:name w:val="Текст выноски Знак"/>
    <w:basedOn w:val="a2"/>
    <w:link w:val="a5"/>
    <w:uiPriority w:val="99"/>
    <w:semiHidden/>
    <w:rsid w:val="005C5552"/>
    <w:rPr>
      <w:rFonts w:ascii="Segoe UI" w:eastAsia="Calibri" w:hAnsi="Segoe UI" w:cs="Segoe UI"/>
      <w:sz w:val="18"/>
      <w:szCs w:val="18"/>
    </w:rPr>
  </w:style>
  <w:style w:type="table" w:styleId="a7">
    <w:name w:val="Table Grid"/>
    <w:basedOn w:val="a3"/>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nhideWhenUsed/>
    <w:rsid w:val="00C35B4C"/>
    <w:pPr>
      <w:tabs>
        <w:tab w:val="center" w:pos="4677"/>
        <w:tab w:val="right" w:pos="9355"/>
      </w:tabs>
    </w:pPr>
  </w:style>
  <w:style w:type="character" w:customStyle="1" w:styleId="a9">
    <w:name w:val="Верхний колонтитул Знак"/>
    <w:basedOn w:val="a2"/>
    <w:link w:val="a8"/>
    <w:rsid w:val="00C35B4C"/>
    <w:rPr>
      <w:rFonts w:ascii="Calibri" w:eastAsia="Calibri" w:hAnsi="Calibri" w:cs="Times New Roman"/>
    </w:rPr>
  </w:style>
  <w:style w:type="paragraph" w:styleId="aa">
    <w:name w:val="footer"/>
    <w:basedOn w:val="a1"/>
    <w:link w:val="ab"/>
    <w:unhideWhenUsed/>
    <w:rsid w:val="00C35B4C"/>
    <w:pPr>
      <w:tabs>
        <w:tab w:val="center" w:pos="4677"/>
        <w:tab w:val="right" w:pos="9355"/>
      </w:tabs>
    </w:pPr>
  </w:style>
  <w:style w:type="character" w:customStyle="1" w:styleId="ab">
    <w:name w:val="Нижний колонтитул Знак"/>
    <w:basedOn w:val="a2"/>
    <w:link w:val="aa"/>
    <w:rsid w:val="00C35B4C"/>
    <w:rPr>
      <w:rFonts w:ascii="Calibri" w:eastAsia="Calibri" w:hAnsi="Calibri" w:cs="Times New Roman"/>
    </w:rPr>
  </w:style>
  <w:style w:type="character" w:styleId="ac">
    <w:name w:val="Hyperlink"/>
    <w:basedOn w:val="a2"/>
    <w:uiPriority w:val="99"/>
    <w:unhideWhenUsed/>
    <w:rsid w:val="00B37C94"/>
    <w:rPr>
      <w:color w:val="0563C1" w:themeColor="hyperlink"/>
      <w:u w:val="single"/>
    </w:rPr>
  </w:style>
  <w:style w:type="character" w:customStyle="1" w:styleId="21">
    <w:name w:val="Заголовок 2 Знак"/>
    <w:aliases w:val="Заголовок 2_СТП Знак"/>
    <w:basedOn w:val="a2"/>
    <w:link w:val="20"/>
    <w:rsid w:val="00920F88"/>
    <w:rPr>
      <w:rFonts w:ascii="Times New Roman" w:eastAsia="Times New Roman" w:hAnsi="Times New Roman" w:cs="Times New Roman"/>
      <w:b/>
      <w:color w:val="000000"/>
      <w:sz w:val="24"/>
      <w:szCs w:val="24"/>
      <w:lang w:eastAsia="ru-RU"/>
    </w:rPr>
  </w:style>
  <w:style w:type="paragraph" w:styleId="ad">
    <w:name w:val="List Paragraph"/>
    <w:basedOn w:val="a1"/>
    <w:link w:val="ae"/>
    <w:uiPriority w:val="34"/>
    <w:qFormat/>
    <w:rsid w:val="00D901D2"/>
    <w:pPr>
      <w:spacing w:after="11" w:line="269" w:lineRule="auto"/>
      <w:ind w:left="720" w:hanging="10"/>
      <w:contextualSpacing/>
      <w:jc w:val="both"/>
    </w:pPr>
    <w:rPr>
      <w:color w:val="000000"/>
    </w:rPr>
  </w:style>
  <w:style w:type="character" w:customStyle="1" w:styleId="30">
    <w:name w:val="Заголовок 3 Знак"/>
    <w:aliases w:val="3 Знак"/>
    <w:basedOn w:val="a2"/>
    <w:link w:val="3"/>
    <w:rsid w:val="00C67DFF"/>
    <w:rPr>
      <w:rFonts w:asciiTheme="majorHAnsi" w:eastAsiaTheme="majorEastAsia" w:hAnsiTheme="majorHAnsi" w:cstheme="majorBidi"/>
      <w:color w:val="1F4D78" w:themeColor="accent1" w:themeShade="7F"/>
      <w:sz w:val="24"/>
      <w:szCs w:val="24"/>
    </w:rPr>
  </w:style>
  <w:style w:type="paragraph" w:styleId="af">
    <w:name w:val="Normal (Web)"/>
    <w:basedOn w:val="a1"/>
    <w:uiPriority w:val="99"/>
    <w:semiHidden/>
    <w:unhideWhenUsed/>
    <w:rsid w:val="00C67DFF"/>
    <w:pPr>
      <w:spacing w:before="100" w:beforeAutospacing="1" w:after="100" w:afterAutospacing="1"/>
    </w:pPr>
  </w:style>
  <w:style w:type="character" w:customStyle="1" w:styleId="keyword">
    <w:name w:val="keyword"/>
    <w:basedOn w:val="a2"/>
    <w:rsid w:val="00C67DFF"/>
  </w:style>
  <w:style w:type="character" w:customStyle="1" w:styleId="11">
    <w:name w:val="Заголовок 1 Знак"/>
    <w:aliases w:val="Заголовок 1_СТП Знак"/>
    <w:basedOn w:val="a2"/>
    <w:link w:val="10"/>
    <w:rsid w:val="00914009"/>
    <w:rPr>
      <w:rFonts w:asciiTheme="majorHAnsi" w:eastAsiaTheme="majorEastAsia" w:hAnsiTheme="majorHAnsi" w:cstheme="majorBidi"/>
      <w:color w:val="2E74B5" w:themeColor="accent1" w:themeShade="BF"/>
      <w:sz w:val="32"/>
      <w:szCs w:val="32"/>
    </w:rPr>
  </w:style>
  <w:style w:type="paragraph" w:customStyle="1" w:styleId="tablebodytext">
    <w:name w:val="tablebodytext"/>
    <w:basedOn w:val="a1"/>
    <w:rsid w:val="009D113A"/>
    <w:pPr>
      <w:spacing w:before="100" w:beforeAutospacing="1" w:after="100" w:afterAutospacing="1"/>
    </w:pPr>
  </w:style>
  <w:style w:type="paragraph" w:customStyle="1" w:styleId="bodytext">
    <w:name w:val="bodytext"/>
    <w:basedOn w:val="a1"/>
    <w:rsid w:val="009D113A"/>
    <w:pPr>
      <w:spacing w:before="100" w:beforeAutospacing="1" w:after="100" w:afterAutospacing="1"/>
    </w:pPr>
  </w:style>
  <w:style w:type="paragraph" w:customStyle="1" w:styleId="tableheading">
    <w:name w:val="tableheading"/>
    <w:basedOn w:val="a1"/>
    <w:rsid w:val="009D113A"/>
    <w:pPr>
      <w:spacing w:before="100" w:beforeAutospacing="1" w:after="100" w:afterAutospacing="1"/>
    </w:pPr>
  </w:style>
  <w:style w:type="character" w:customStyle="1" w:styleId="40">
    <w:name w:val="Заголовок 4 Знак"/>
    <w:basedOn w:val="a2"/>
    <w:link w:val="4"/>
    <w:rsid w:val="00525164"/>
    <w:rPr>
      <w:rFonts w:asciiTheme="majorHAnsi" w:eastAsiaTheme="majorEastAsia" w:hAnsiTheme="majorHAnsi" w:cstheme="majorBidi"/>
      <w:i/>
      <w:iCs/>
      <w:color w:val="2E74B5" w:themeColor="accent1" w:themeShade="BF"/>
      <w:sz w:val="24"/>
      <w:szCs w:val="24"/>
      <w:lang w:eastAsia="ru-RU"/>
    </w:rPr>
  </w:style>
  <w:style w:type="character" w:styleId="af0">
    <w:name w:val="Strong"/>
    <w:basedOn w:val="a2"/>
    <w:qFormat/>
    <w:rsid w:val="00525164"/>
    <w:rPr>
      <w:b/>
      <w:bCs/>
    </w:rPr>
  </w:style>
  <w:style w:type="paragraph" w:customStyle="1" w:styleId="msonormal0">
    <w:name w:val="msonormal"/>
    <w:basedOn w:val="a1"/>
    <w:rsid w:val="007069F5"/>
    <w:pPr>
      <w:spacing w:before="100" w:beforeAutospacing="1" w:after="100" w:afterAutospacing="1"/>
    </w:pPr>
  </w:style>
  <w:style w:type="character" w:customStyle="1" w:styleId="zag">
    <w:name w:val="zag"/>
    <w:basedOn w:val="a2"/>
    <w:rsid w:val="007069F5"/>
  </w:style>
  <w:style w:type="character" w:customStyle="1" w:styleId="spelling-content-entity">
    <w:name w:val="spelling-content-entity"/>
    <w:basedOn w:val="a2"/>
    <w:rsid w:val="007069F5"/>
  </w:style>
  <w:style w:type="character" w:customStyle="1" w:styleId="less">
    <w:name w:val="less"/>
    <w:basedOn w:val="a2"/>
    <w:rsid w:val="007069F5"/>
  </w:style>
  <w:style w:type="character" w:customStyle="1" w:styleId="12">
    <w:name w:val="Обычный1"/>
    <w:basedOn w:val="a2"/>
    <w:rsid w:val="007069F5"/>
  </w:style>
  <w:style w:type="character" w:customStyle="1" w:styleId="more">
    <w:name w:val="more"/>
    <w:basedOn w:val="a2"/>
    <w:rsid w:val="007069F5"/>
  </w:style>
  <w:style w:type="character" w:styleId="af1">
    <w:name w:val="FollowedHyperlink"/>
    <w:basedOn w:val="a2"/>
    <w:unhideWhenUsed/>
    <w:rsid w:val="007069F5"/>
    <w:rPr>
      <w:color w:val="800080"/>
      <w:u w:val="single"/>
    </w:rPr>
  </w:style>
  <w:style w:type="character" w:customStyle="1" w:styleId="page">
    <w:name w:val="page"/>
    <w:basedOn w:val="a2"/>
    <w:rsid w:val="007069F5"/>
  </w:style>
  <w:style w:type="character" w:customStyle="1" w:styleId="delimiter">
    <w:name w:val="delimiter"/>
    <w:basedOn w:val="a2"/>
    <w:rsid w:val="007069F5"/>
  </w:style>
  <w:style w:type="character" w:customStyle="1" w:styleId="text">
    <w:name w:val="text"/>
    <w:basedOn w:val="a2"/>
    <w:rsid w:val="007069F5"/>
  </w:style>
  <w:style w:type="character" w:customStyle="1" w:styleId="keyworddef">
    <w:name w:val="keyword_def"/>
    <w:basedOn w:val="a2"/>
    <w:rsid w:val="007069F5"/>
  </w:style>
  <w:style w:type="character" w:customStyle="1" w:styleId="mw-headline">
    <w:name w:val="mw-headline"/>
    <w:basedOn w:val="a2"/>
    <w:rsid w:val="0087559B"/>
  </w:style>
  <w:style w:type="paragraph" w:customStyle="1" w:styleId="lead">
    <w:name w:val="lead"/>
    <w:basedOn w:val="a1"/>
    <w:rsid w:val="0087559B"/>
    <w:pPr>
      <w:spacing w:before="100" w:beforeAutospacing="1" w:after="100" w:afterAutospacing="1"/>
    </w:pPr>
  </w:style>
  <w:style w:type="character" w:customStyle="1" w:styleId="toctoggle">
    <w:name w:val="toctoggle"/>
    <w:basedOn w:val="a2"/>
    <w:rsid w:val="0087559B"/>
  </w:style>
  <w:style w:type="character" w:customStyle="1" w:styleId="toctext">
    <w:name w:val="toctext"/>
    <w:basedOn w:val="a2"/>
    <w:rsid w:val="0087559B"/>
  </w:style>
  <w:style w:type="character" w:styleId="HTML">
    <w:name w:val="HTML Cite"/>
    <w:basedOn w:val="a2"/>
    <w:uiPriority w:val="99"/>
    <w:semiHidden/>
    <w:unhideWhenUsed/>
    <w:rsid w:val="0087559B"/>
    <w:rPr>
      <w:i/>
      <w:iCs/>
    </w:rPr>
  </w:style>
  <w:style w:type="paragraph" w:styleId="af2">
    <w:name w:val="Body Text Indent"/>
    <w:aliases w:val=" Знак2"/>
    <w:basedOn w:val="a1"/>
    <w:link w:val="af3"/>
    <w:rsid w:val="005A05B6"/>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aliases w:val=" Знак2 Знак"/>
    <w:basedOn w:val="a2"/>
    <w:link w:val="af2"/>
    <w:rsid w:val="005A05B6"/>
    <w:rPr>
      <w:rFonts w:ascii="Times New Roman" w:eastAsia="Times New Roman" w:hAnsi="Times New Roman" w:cs="Times New Roman"/>
      <w:sz w:val="20"/>
      <w:szCs w:val="20"/>
      <w:lang w:eastAsia="ru-RU"/>
    </w:rPr>
  </w:style>
  <w:style w:type="paragraph" w:styleId="22">
    <w:name w:val="Body Text Indent 2"/>
    <w:basedOn w:val="a1"/>
    <w:link w:val="23"/>
    <w:unhideWhenUsed/>
    <w:rsid w:val="00DE1CC4"/>
    <w:pPr>
      <w:spacing w:after="120" w:line="480" w:lineRule="auto"/>
      <w:ind w:left="283"/>
    </w:pPr>
  </w:style>
  <w:style w:type="character" w:customStyle="1" w:styleId="23">
    <w:name w:val="Основной текст с отступом 2 Знак"/>
    <w:basedOn w:val="a2"/>
    <w:link w:val="22"/>
    <w:rsid w:val="00DE1CC4"/>
    <w:rPr>
      <w:rFonts w:ascii="Times New Roman" w:eastAsia="Times New Roman" w:hAnsi="Times New Roman" w:cs="Times New Roman"/>
      <w:sz w:val="24"/>
      <w:szCs w:val="24"/>
      <w:lang w:eastAsia="ru-RU"/>
    </w:rPr>
  </w:style>
  <w:style w:type="paragraph" w:styleId="af4">
    <w:name w:val="footnote text"/>
    <w:basedOn w:val="a1"/>
    <w:link w:val="af5"/>
    <w:unhideWhenUsed/>
    <w:rsid w:val="00DE1CC4"/>
    <w:pPr>
      <w:widowControl w:val="0"/>
      <w:autoSpaceDE w:val="0"/>
      <w:autoSpaceDN w:val="0"/>
      <w:adjustRightInd w:val="0"/>
    </w:pPr>
    <w:rPr>
      <w:sz w:val="20"/>
      <w:szCs w:val="20"/>
    </w:rPr>
  </w:style>
  <w:style w:type="character" w:customStyle="1" w:styleId="af5">
    <w:name w:val="Текст сноски Знак"/>
    <w:basedOn w:val="a2"/>
    <w:link w:val="af4"/>
    <w:rsid w:val="00DE1CC4"/>
    <w:rPr>
      <w:rFonts w:ascii="Times New Roman" w:eastAsia="Times New Roman" w:hAnsi="Times New Roman" w:cs="Times New Roman"/>
      <w:sz w:val="20"/>
      <w:szCs w:val="20"/>
      <w:lang w:eastAsia="ru-RU"/>
    </w:rPr>
  </w:style>
  <w:style w:type="paragraph" w:styleId="31">
    <w:name w:val="Body Text Indent 3"/>
    <w:basedOn w:val="a1"/>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2"/>
    <w:link w:val="31"/>
    <w:rsid w:val="00F53515"/>
    <w:rPr>
      <w:rFonts w:ascii="Times New Roman" w:eastAsia="Times New Roman" w:hAnsi="Times New Roman" w:cs="Times New Roman"/>
      <w:sz w:val="16"/>
      <w:szCs w:val="16"/>
      <w:lang w:eastAsia="ru-RU"/>
    </w:rPr>
  </w:style>
  <w:style w:type="character" w:customStyle="1" w:styleId="60">
    <w:name w:val="Заголовок 6 Знак"/>
    <w:basedOn w:val="a2"/>
    <w:link w:val="6"/>
    <w:rsid w:val="0017086A"/>
    <w:rPr>
      <w:rFonts w:asciiTheme="majorHAnsi" w:eastAsiaTheme="majorEastAsia" w:hAnsiTheme="majorHAnsi" w:cstheme="majorBidi"/>
      <w:color w:val="1F4D78" w:themeColor="accent1" w:themeShade="7F"/>
      <w:sz w:val="24"/>
      <w:szCs w:val="24"/>
      <w:lang w:eastAsia="ru-RU"/>
    </w:rPr>
  </w:style>
  <w:style w:type="paragraph" w:styleId="af6">
    <w:name w:val="Title"/>
    <w:basedOn w:val="a1"/>
    <w:link w:val="af7"/>
    <w:qFormat/>
    <w:rsid w:val="0017086A"/>
    <w:pPr>
      <w:autoSpaceDE w:val="0"/>
      <w:autoSpaceDN w:val="0"/>
      <w:jc w:val="center"/>
    </w:pPr>
    <w:rPr>
      <w:spacing w:val="20"/>
      <w:sz w:val="28"/>
      <w:szCs w:val="28"/>
    </w:rPr>
  </w:style>
  <w:style w:type="character" w:customStyle="1" w:styleId="af7">
    <w:name w:val="Заголовок Знак"/>
    <w:basedOn w:val="a2"/>
    <w:link w:val="af6"/>
    <w:rsid w:val="0017086A"/>
    <w:rPr>
      <w:rFonts w:ascii="Times New Roman" w:eastAsia="Times New Roman" w:hAnsi="Times New Roman" w:cs="Times New Roman"/>
      <w:spacing w:val="20"/>
      <w:sz w:val="28"/>
      <w:szCs w:val="28"/>
      <w:lang w:eastAsia="ru-RU"/>
    </w:rPr>
  </w:style>
  <w:style w:type="character" w:customStyle="1" w:styleId="apple-converted-space">
    <w:name w:val="apple-converted-space"/>
    <w:basedOn w:val="a2"/>
    <w:rsid w:val="00E327B5"/>
  </w:style>
  <w:style w:type="character" w:customStyle="1" w:styleId="serp-urlitem">
    <w:name w:val="serp-url__item"/>
    <w:basedOn w:val="a2"/>
    <w:rsid w:val="00E327B5"/>
  </w:style>
  <w:style w:type="character" w:customStyle="1" w:styleId="50">
    <w:name w:val="Заголовок 5 Знак"/>
    <w:basedOn w:val="a2"/>
    <w:link w:val="5"/>
    <w:rsid w:val="007C209A"/>
    <w:rPr>
      <w:rFonts w:asciiTheme="majorHAnsi" w:eastAsiaTheme="majorEastAsia" w:hAnsiTheme="majorHAnsi" w:cstheme="majorBidi"/>
      <w:color w:val="2E74B5" w:themeColor="accent1" w:themeShade="BF"/>
    </w:rPr>
  </w:style>
  <w:style w:type="character" w:customStyle="1" w:styleId="70">
    <w:name w:val="Заголовок 7 Знак"/>
    <w:basedOn w:val="a2"/>
    <w:link w:val="7"/>
    <w:rsid w:val="007C209A"/>
    <w:rPr>
      <w:rFonts w:asciiTheme="majorHAnsi" w:eastAsiaTheme="majorEastAsia" w:hAnsiTheme="majorHAnsi" w:cstheme="majorBidi"/>
      <w:i/>
      <w:iCs/>
      <w:color w:val="1F4D78" w:themeColor="accent1" w:themeShade="7F"/>
    </w:rPr>
  </w:style>
  <w:style w:type="character" w:customStyle="1" w:styleId="80">
    <w:name w:val="Заголовок 8 Знак"/>
    <w:basedOn w:val="a2"/>
    <w:link w:val="8"/>
    <w:rsid w:val="007C209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rsid w:val="007C209A"/>
    <w:rPr>
      <w:rFonts w:asciiTheme="majorHAnsi" w:eastAsiaTheme="majorEastAsia" w:hAnsiTheme="majorHAnsi" w:cstheme="majorBidi"/>
      <w:i/>
      <w:iCs/>
      <w:color w:val="272727" w:themeColor="text1" w:themeTint="D8"/>
      <w:sz w:val="21"/>
      <w:szCs w:val="21"/>
    </w:rPr>
  </w:style>
  <w:style w:type="paragraph" w:styleId="af8">
    <w:name w:val="Body Text"/>
    <w:aliases w:val="от"/>
    <w:basedOn w:val="a1"/>
    <w:link w:val="af9"/>
    <w:rsid w:val="007C209A"/>
    <w:pPr>
      <w:widowControl w:val="0"/>
      <w:spacing w:before="160"/>
      <w:ind w:left="101"/>
    </w:pPr>
    <w:rPr>
      <w:sz w:val="28"/>
      <w:szCs w:val="28"/>
      <w:lang w:val="en-US" w:eastAsia="en-US"/>
    </w:rPr>
  </w:style>
  <w:style w:type="character" w:customStyle="1" w:styleId="af9">
    <w:name w:val="Основной текст Знак"/>
    <w:aliases w:val="от Знак"/>
    <w:basedOn w:val="a2"/>
    <w:link w:val="af8"/>
    <w:rsid w:val="007C209A"/>
    <w:rPr>
      <w:rFonts w:ascii="Times New Roman" w:eastAsia="Times New Roman" w:hAnsi="Times New Roman" w:cs="Times New Roman"/>
      <w:sz w:val="28"/>
      <w:szCs w:val="28"/>
      <w:lang w:val="en-US"/>
    </w:rPr>
  </w:style>
  <w:style w:type="table" w:customStyle="1" w:styleId="13">
    <w:name w:val="Сетка таблицы1"/>
    <w:basedOn w:val="a3"/>
    <w:next w:val="a7"/>
    <w:rsid w:val="007C209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Абзац списка Знак"/>
    <w:link w:val="ad"/>
    <w:uiPriority w:val="34"/>
    <w:locked/>
    <w:rsid w:val="007C209A"/>
    <w:rPr>
      <w:rFonts w:ascii="Times New Roman" w:eastAsia="Times New Roman" w:hAnsi="Times New Roman" w:cs="Times New Roman"/>
      <w:color w:val="000000"/>
      <w:sz w:val="24"/>
      <w:szCs w:val="24"/>
      <w:lang w:eastAsia="ru-RU"/>
    </w:rPr>
  </w:style>
  <w:style w:type="paragraph" w:styleId="afa">
    <w:name w:val="caption"/>
    <w:basedOn w:val="a1"/>
    <w:next w:val="a1"/>
    <w:unhideWhenUsed/>
    <w:qFormat/>
    <w:rsid w:val="007C209A"/>
    <w:pPr>
      <w:spacing w:after="200"/>
    </w:pPr>
    <w:rPr>
      <w:rFonts w:asciiTheme="minorHAnsi" w:eastAsiaTheme="minorHAnsi" w:hAnsiTheme="minorHAnsi" w:cstheme="minorBidi"/>
      <w:i/>
      <w:iCs/>
      <w:color w:val="44546A" w:themeColor="text2"/>
      <w:sz w:val="18"/>
      <w:szCs w:val="18"/>
      <w:lang w:eastAsia="en-US"/>
    </w:rPr>
  </w:style>
  <w:style w:type="paragraph" w:styleId="afb">
    <w:name w:val="TOC Heading"/>
    <w:basedOn w:val="10"/>
    <w:next w:val="a1"/>
    <w:uiPriority w:val="39"/>
    <w:unhideWhenUsed/>
    <w:qFormat/>
    <w:rsid w:val="007C209A"/>
    <w:pPr>
      <w:spacing w:line="259" w:lineRule="auto"/>
      <w:outlineLvl w:val="9"/>
    </w:pPr>
  </w:style>
  <w:style w:type="paragraph" w:styleId="14">
    <w:name w:val="toc 1"/>
    <w:basedOn w:val="a1"/>
    <w:next w:val="a1"/>
    <w:autoRedefine/>
    <w:uiPriority w:val="39"/>
    <w:unhideWhenUsed/>
    <w:rsid w:val="007C209A"/>
    <w:pPr>
      <w:spacing w:after="100" w:line="259" w:lineRule="auto"/>
    </w:pPr>
    <w:rPr>
      <w:rFonts w:asciiTheme="minorHAnsi" w:eastAsiaTheme="minorHAnsi" w:hAnsiTheme="minorHAnsi" w:cstheme="minorBidi"/>
      <w:sz w:val="22"/>
      <w:szCs w:val="22"/>
      <w:lang w:eastAsia="en-US"/>
    </w:rPr>
  </w:style>
  <w:style w:type="paragraph" w:styleId="24">
    <w:name w:val="toc 2"/>
    <w:basedOn w:val="a1"/>
    <w:next w:val="a1"/>
    <w:autoRedefine/>
    <w:uiPriority w:val="39"/>
    <w:unhideWhenUsed/>
    <w:rsid w:val="007C209A"/>
    <w:pPr>
      <w:spacing w:after="100" w:line="259" w:lineRule="auto"/>
      <w:ind w:left="220"/>
    </w:pPr>
    <w:rPr>
      <w:rFonts w:asciiTheme="minorHAnsi" w:eastAsiaTheme="minorHAnsi" w:hAnsiTheme="minorHAnsi" w:cstheme="minorBidi"/>
      <w:sz w:val="22"/>
      <w:szCs w:val="22"/>
      <w:lang w:eastAsia="en-US"/>
    </w:rPr>
  </w:style>
  <w:style w:type="paragraph" w:styleId="33">
    <w:name w:val="toc 3"/>
    <w:basedOn w:val="a1"/>
    <w:next w:val="a1"/>
    <w:autoRedefine/>
    <w:uiPriority w:val="39"/>
    <w:unhideWhenUsed/>
    <w:rsid w:val="007C209A"/>
    <w:pPr>
      <w:spacing w:after="100" w:line="259" w:lineRule="auto"/>
      <w:ind w:left="440"/>
    </w:pPr>
    <w:rPr>
      <w:rFonts w:asciiTheme="minorHAnsi" w:eastAsiaTheme="minorHAnsi" w:hAnsiTheme="minorHAnsi" w:cstheme="minorBidi"/>
      <w:sz w:val="22"/>
      <w:szCs w:val="22"/>
      <w:lang w:eastAsia="en-US"/>
    </w:rPr>
  </w:style>
  <w:style w:type="paragraph" w:customStyle="1" w:styleId="afc">
    <w:name w:val="Титульный лист"/>
    <w:basedOn w:val="a1"/>
    <w:rsid w:val="007C209A"/>
    <w:pPr>
      <w:spacing w:line="360" w:lineRule="auto"/>
      <w:jc w:val="center"/>
    </w:pPr>
    <w:rPr>
      <w:sz w:val="28"/>
      <w:szCs w:val="20"/>
    </w:rPr>
  </w:style>
  <w:style w:type="numbering" w:customStyle="1" w:styleId="15">
    <w:name w:val="Нет списка1"/>
    <w:next w:val="a4"/>
    <w:semiHidden/>
    <w:unhideWhenUsed/>
    <w:rsid w:val="007C209A"/>
  </w:style>
  <w:style w:type="paragraph" w:customStyle="1" w:styleId="afd">
    <w:name w:val="Чертежный"/>
    <w:rsid w:val="007C209A"/>
    <w:pPr>
      <w:spacing w:after="0" w:line="240" w:lineRule="auto"/>
      <w:jc w:val="both"/>
    </w:pPr>
    <w:rPr>
      <w:rFonts w:ascii="ISOCPEUR" w:eastAsia="Times New Roman" w:hAnsi="ISOCPEUR" w:cs="Times New Roman"/>
      <w:i/>
      <w:sz w:val="28"/>
      <w:szCs w:val="20"/>
      <w:lang w:val="uk-UA" w:eastAsia="ru-RU"/>
    </w:rPr>
  </w:style>
  <w:style w:type="paragraph" w:styleId="afe">
    <w:name w:val="Plain Text"/>
    <w:basedOn w:val="a1"/>
    <w:link w:val="aff"/>
    <w:rsid w:val="007C209A"/>
    <w:pPr>
      <w:spacing w:before="20" w:after="20"/>
      <w:ind w:firstLine="357"/>
      <w:jc w:val="both"/>
    </w:pPr>
    <w:rPr>
      <w:rFonts w:ascii="Arial" w:hAnsi="Arial"/>
      <w:sz w:val="18"/>
      <w:szCs w:val="20"/>
    </w:rPr>
  </w:style>
  <w:style w:type="character" w:customStyle="1" w:styleId="aff">
    <w:name w:val="Текст Знак"/>
    <w:basedOn w:val="a2"/>
    <w:link w:val="afe"/>
    <w:rsid w:val="007C209A"/>
    <w:rPr>
      <w:rFonts w:ascii="Arial" w:eastAsia="Times New Roman" w:hAnsi="Arial" w:cs="Times New Roman"/>
      <w:sz w:val="18"/>
      <w:szCs w:val="20"/>
      <w:lang w:eastAsia="ru-RU"/>
    </w:rPr>
  </w:style>
  <w:style w:type="paragraph" w:customStyle="1" w:styleId="a0">
    <w:name w:val="Спис_марк"/>
    <w:basedOn w:val="afe"/>
    <w:autoRedefine/>
    <w:rsid w:val="007C209A"/>
    <w:pPr>
      <w:numPr>
        <w:numId w:val="29"/>
      </w:numPr>
      <w:tabs>
        <w:tab w:val="left" w:pos="567"/>
      </w:tabs>
      <w:spacing w:before="0"/>
      <w:jc w:val="left"/>
    </w:pPr>
  </w:style>
  <w:style w:type="paragraph" w:customStyle="1" w:styleId="aff0">
    <w:name w:val="Осн. текст записки"/>
    <w:basedOn w:val="af8"/>
    <w:rsid w:val="007C209A"/>
    <w:pPr>
      <w:widowControl/>
      <w:spacing w:before="0" w:after="120" w:line="360" w:lineRule="auto"/>
      <w:ind w:left="0" w:firstLine="709"/>
      <w:jc w:val="both"/>
    </w:pPr>
    <w:rPr>
      <w:sz w:val="24"/>
      <w:szCs w:val="24"/>
      <w:lang w:val="ru-RU" w:eastAsia="ru-RU"/>
    </w:rPr>
  </w:style>
  <w:style w:type="paragraph" w:customStyle="1" w:styleId="aff1">
    <w:name w:val="маркированный список (ГОСТ)"/>
    <w:basedOn w:val="af8"/>
    <w:rsid w:val="007C209A"/>
    <w:pPr>
      <w:widowControl/>
      <w:tabs>
        <w:tab w:val="left" w:pos="851"/>
        <w:tab w:val="num" w:pos="1069"/>
      </w:tabs>
      <w:spacing w:before="0" w:line="288" w:lineRule="auto"/>
      <w:ind w:left="1069" w:hanging="360"/>
      <w:jc w:val="both"/>
    </w:pPr>
    <w:rPr>
      <w:sz w:val="26"/>
      <w:szCs w:val="20"/>
      <w:lang w:val="ru-RU" w:eastAsia="ru-RU"/>
    </w:rPr>
  </w:style>
  <w:style w:type="paragraph" w:customStyle="1" w:styleId="BodyText21">
    <w:name w:val="Body Text 21"/>
    <w:basedOn w:val="a1"/>
    <w:rsid w:val="007C209A"/>
    <w:pPr>
      <w:overflowPunct w:val="0"/>
      <w:autoSpaceDE w:val="0"/>
      <w:autoSpaceDN w:val="0"/>
      <w:adjustRightInd w:val="0"/>
      <w:ind w:firstLine="360"/>
      <w:textAlignment w:val="baseline"/>
    </w:pPr>
    <w:rPr>
      <w:szCs w:val="20"/>
    </w:rPr>
  </w:style>
  <w:style w:type="paragraph" w:customStyle="1" w:styleId="litlist">
    <w:name w:val="litlist"/>
    <w:basedOn w:val="a1"/>
    <w:rsid w:val="007C209A"/>
    <w:pPr>
      <w:spacing w:before="120"/>
      <w:ind w:hanging="227"/>
      <w:jc w:val="both"/>
    </w:pPr>
    <w:rPr>
      <w:sz w:val="21"/>
      <w:szCs w:val="21"/>
    </w:rPr>
  </w:style>
  <w:style w:type="paragraph" w:customStyle="1" w:styleId="a">
    <w:name w:val="Маркиров список"/>
    <w:basedOn w:val="af8"/>
    <w:rsid w:val="007C209A"/>
    <w:pPr>
      <w:widowControl/>
      <w:numPr>
        <w:numId w:val="30"/>
      </w:numPr>
      <w:tabs>
        <w:tab w:val="left" w:pos="851"/>
      </w:tabs>
      <w:spacing w:before="0" w:line="312" w:lineRule="auto"/>
      <w:jc w:val="both"/>
    </w:pPr>
    <w:rPr>
      <w:sz w:val="26"/>
      <w:szCs w:val="20"/>
      <w:lang w:val="ru-RU" w:eastAsia="ru-RU"/>
    </w:rPr>
  </w:style>
  <w:style w:type="paragraph" w:customStyle="1" w:styleId="NormalWeb1">
    <w:name w:val="Normal (Web)1"/>
    <w:basedOn w:val="a1"/>
    <w:rsid w:val="007C209A"/>
    <w:pPr>
      <w:overflowPunct w:val="0"/>
      <w:autoSpaceDE w:val="0"/>
      <w:autoSpaceDN w:val="0"/>
      <w:adjustRightInd w:val="0"/>
      <w:spacing w:before="100" w:after="100"/>
      <w:textAlignment w:val="baseline"/>
    </w:pPr>
    <w:rPr>
      <w:szCs w:val="20"/>
    </w:rPr>
  </w:style>
  <w:style w:type="paragraph" w:customStyle="1" w:styleId="aff2">
    <w:name w:val="Лаба основной"/>
    <w:basedOn w:val="a1"/>
    <w:rsid w:val="007C209A"/>
    <w:pPr>
      <w:ind w:firstLine="709"/>
      <w:jc w:val="both"/>
    </w:pPr>
    <w:rPr>
      <w:rFonts w:cs="Courier New"/>
    </w:rPr>
  </w:style>
  <w:style w:type="paragraph" w:customStyle="1" w:styleId="-">
    <w:name w:val="Таблица-центр"/>
    <w:basedOn w:val="-0"/>
    <w:rsid w:val="007C209A"/>
    <w:pPr>
      <w:ind w:left="-57" w:right="-57"/>
      <w:jc w:val="center"/>
    </w:pPr>
  </w:style>
  <w:style w:type="paragraph" w:customStyle="1" w:styleId="-0">
    <w:name w:val="Таблица-текст"/>
    <w:basedOn w:val="af8"/>
    <w:rsid w:val="007C209A"/>
    <w:pPr>
      <w:widowControl/>
      <w:tabs>
        <w:tab w:val="left" w:pos="851"/>
      </w:tabs>
      <w:spacing w:before="0"/>
      <w:ind w:left="0"/>
    </w:pPr>
    <w:rPr>
      <w:snapToGrid w:val="0"/>
      <w:sz w:val="23"/>
      <w:szCs w:val="20"/>
      <w:lang w:val="ru-RU" w:eastAsia="ru-RU"/>
    </w:rPr>
  </w:style>
  <w:style w:type="paragraph" w:customStyle="1" w:styleId="110">
    <w:name w:val="Заголовок 11"/>
    <w:basedOn w:val="a1"/>
    <w:rsid w:val="007C209A"/>
    <w:pPr>
      <w:spacing w:line="360" w:lineRule="auto"/>
      <w:ind w:firstLine="720"/>
      <w:jc w:val="both"/>
    </w:pPr>
    <w:rPr>
      <w:sz w:val="28"/>
      <w:szCs w:val="28"/>
    </w:rPr>
  </w:style>
  <w:style w:type="paragraph" w:customStyle="1" w:styleId="220">
    <w:name w:val="Заголовок 22"/>
    <w:basedOn w:val="a1"/>
    <w:rsid w:val="007C209A"/>
    <w:pPr>
      <w:suppressAutoHyphens/>
      <w:spacing w:line="360" w:lineRule="auto"/>
      <w:ind w:firstLine="720"/>
      <w:jc w:val="both"/>
    </w:pPr>
    <w:rPr>
      <w:sz w:val="28"/>
      <w:szCs w:val="28"/>
    </w:rPr>
  </w:style>
  <w:style w:type="paragraph" w:customStyle="1" w:styleId="330">
    <w:name w:val="Заголовок 33"/>
    <w:basedOn w:val="a1"/>
    <w:rsid w:val="007C209A"/>
    <w:pPr>
      <w:tabs>
        <w:tab w:val="left" w:pos="-1980"/>
      </w:tabs>
      <w:suppressAutoHyphens/>
      <w:spacing w:line="360" w:lineRule="auto"/>
      <w:ind w:firstLine="720"/>
      <w:jc w:val="both"/>
    </w:pPr>
    <w:rPr>
      <w:sz w:val="28"/>
      <w:szCs w:val="28"/>
    </w:rPr>
  </w:style>
  <w:style w:type="paragraph" w:styleId="aff3">
    <w:name w:val="Block Text"/>
    <w:basedOn w:val="a1"/>
    <w:rsid w:val="007C209A"/>
    <w:pPr>
      <w:spacing w:line="360" w:lineRule="auto"/>
      <w:ind w:left="720" w:right="457" w:hanging="180"/>
      <w:jc w:val="both"/>
    </w:pPr>
    <w:rPr>
      <w:kern w:val="2"/>
      <w:sz w:val="28"/>
    </w:rPr>
  </w:style>
  <w:style w:type="character" w:styleId="HTML0">
    <w:name w:val="HTML Code"/>
    <w:rsid w:val="007C209A"/>
    <w:rPr>
      <w:rFonts w:ascii="Courier New" w:eastAsia="Courier New" w:hAnsi="Courier New" w:cs="Courier New"/>
      <w:sz w:val="20"/>
      <w:szCs w:val="20"/>
    </w:rPr>
  </w:style>
  <w:style w:type="character" w:styleId="HTML1">
    <w:name w:val="HTML Sample"/>
    <w:rsid w:val="007C209A"/>
    <w:rPr>
      <w:rFonts w:ascii="Courier New" w:eastAsia="Courier New" w:hAnsi="Courier New" w:cs="Courier New"/>
    </w:rPr>
  </w:style>
  <w:style w:type="character" w:styleId="aff4">
    <w:name w:val="page number"/>
    <w:basedOn w:val="a2"/>
    <w:rsid w:val="007C209A"/>
  </w:style>
  <w:style w:type="paragraph" w:customStyle="1" w:styleId="16">
    <w:name w:val="Заголовок1"/>
    <w:rsid w:val="007C209A"/>
    <w:pPr>
      <w:jc w:val="center"/>
    </w:pPr>
    <w:rPr>
      <w:sz w:val="28"/>
      <w:szCs w:val="20"/>
    </w:rPr>
  </w:style>
  <w:style w:type="paragraph" w:customStyle="1" w:styleId="111">
    <w:name w:val="Заголовок11"/>
    <w:basedOn w:val="7"/>
    <w:rsid w:val="007C209A"/>
    <w:pPr>
      <w:keepLines w:val="0"/>
      <w:pageBreakBefore/>
      <w:spacing w:before="0" w:line="360" w:lineRule="auto"/>
      <w:ind w:left="0" w:firstLine="720"/>
    </w:pPr>
    <w:rPr>
      <w:rFonts w:ascii="Times New Roman" w:eastAsia="Times New Roman" w:hAnsi="Times New Roman" w:cs="Times New Roman"/>
      <w:i w:val="0"/>
      <w:iCs w:val="0"/>
      <w:color w:val="auto"/>
      <w:sz w:val="28"/>
      <w:szCs w:val="20"/>
      <w:lang w:eastAsia="ru-RU"/>
    </w:rPr>
  </w:style>
  <w:style w:type="paragraph" w:styleId="2">
    <w:name w:val="List Bullet 2"/>
    <w:basedOn w:val="a1"/>
    <w:autoRedefine/>
    <w:rsid w:val="007C209A"/>
    <w:pPr>
      <w:numPr>
        <w:numId w:val="31"/>
      </w:numPr>
    </w:pPr>
    <w:rPr>
      <w:sz w:val="20"/>
      <w:szCs w:val="20"/>
    </w:rPr>
  </w:style>
  <w:style w:type="paragraph" w:styleId="41">
    <w:name w:val="toc 4"/>
    <w:basedOn w:val="a1"/>
    <w:next w:val="a1"/>
    <w:autoRedefine/>
    <w:semiHidden/>
    <w:rsid w:val="007C209A"/>
    <w:pPr>
      <w:ind w:left="720"/>
    </w:pPr>
  </w:style>
  <w:style w:type="paragraph" w:styleId="51">
    <w:name w:val="toc 5"/>
    <w:basedOn w:val="a1"/>
    <w:next w:val="a1"/>
    <w:autoRedefine/>
    <w:semiHidden/>
    <w:rsid w:val="007C209A"/>
    <w:pPr>
      <w:ind w:left="960"/>
    </w:pPr>
  </w:style>
  <w:style w:type="paragraph" w:styleId="61">
    <w:name w:val="toc 6"/>
    <w:basedOn w:val="a1"/>
    <w:next w:val="a1"/>
    <w:autoRedefine/>
    <w:semiHidden/>
    <w:rsid w:val="007C209A"/>
    <w:pPr>
      <w:ind w:left="1200"/>
    </w:pPr>
  </w:style>
  <w:style w:type="paragraph" w:styleId="71">
    <w:name w:val="toc 7"/>
    <w:basedOn w:val="a1"/>
    <w:next w:val="a1"/>
    <w:autoRedefine/>
    <w:semiHidden/>
    <w:rsid w:val="007C209A"/>
    <w:pPr>
      <w:ind w:left="1440"/>
    </w:pPr>
  </w:style>
  <w:style w:type="paragraph" w:styleId="81">
    <w:name w:val="toc 8"/>
    <w:basedOn w:val="a1"/>
    <w:next w:val="a1"/>
    <w:autoRedefine/>
    <w:semiHidden/>
    <w:rsid w:val="007C209A"/>
    <w:pPr>
      <w:ind w:left="1680"/>
    </w:pPr>
  </w:style>
  <w:style w:type="paragraph" w:styleId="91">
    <w:name w:val="toc 9"/>
    <w:basedOn w:val="a1"/>
    <w:next w:val="a1"/>
    <w:autoRedefine/>
    <w:semiHidden/>
    <w:rsid w:val="007C209A"/>
    <w:pPr>
      <w:ind w:left="1920"/>
    </w:pPr>
  </w:style>
  <w:style w:type="paragraph" w:customStyle="1" w:styleId="FR1">
    <w:name w:val="FR1"/>
    <w:rsid w:val="007C209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R2">
    <w:name w:val="FR2"/>
    <w:rsid w:val="007C209A"/>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25">
    <w:name w:val="Body Text 2"/>
    <w:basedOn w:val="a1"/>
    <w:link w:val="26"/>
    <w:rsid w:val="007C209A"/>
    <w:pPr>
      <w:spacing w:line="360" w:lineRule="auto"/>
      <w:jc w:val="both"/>
    </w:pPr>
    <w:rPr>
      <w:sz w:val="28"/>
    </w:rPr>
  </w:style>
  <w:style w:type="character" w:customStyle="1" w:styleId="26">
    <w:name w:val="Основной текст 2 Знак"/>
    <w:basedOn w:val="a2"/>
    <w:link w:val="25"/>
    <w:rsid w:val="007C209A"/>
    <w:rPr>
      <w:rFonts w:ascii="Times New Roman" w:eastAsia="Times New Roman" w:hAnsi="Times New Roman" w:cs="Times New Roman"/>
      <w:sz w:val="28"/>
      <w:szCs w:val="24"/>
      <w:lang w:eastAsia="ru-RU"/>
    </w:rPr>
  </w:style>
  <w:style w:type="paragraph" w:customStyle="1" w:styleId="aff5">
    <w:name w:val="осн"/>
    <w:basedOn w:val="a1"/>
    <w:rsid w:val="007C209A"/>
    <w:pPr>
      <w:widowControl w:val="0"/>
      <w:spacing w:line="288" w:lineRule="auto"/>
      <w:ind w:firstLine="567"/>
      <w:jc w:val="both"/>
    </w:pPr>
    <w:rPr>
      <w:snapToGrid w:val="0"/>
      <w:sz w:val="20"/>
      <w:szCs w:val="20"/>
    </w:rPr>
  </w:style>
  <w:style w:type="character" w:customStyle="1" w:styleId="texample">
    <w:name w:val="texample"/>
    <w:basedOn w:val="a2"/>
    <w:rsid w:val="007C209A"/>
  </w:style>
  <w:style w:type="paragraph" w:styleId="34">
    <w:name w:val="Body Text 3"/>
    <w:basedOn w:val="a1"/>
    <w:link w:val="35"/>
    <w:rsid w:val="007C209A"/>
    <w:rPr>
      <w:rFonts w:ascii="Courier New" w:hAnsi="Courier New" w:cs="Courier New"/>
      <w:sz w:val="16"/>
    </w:rPr>
  </w:style>
  <w:style w:type="character" w:customStyle="1" w:styleId="35">
    <w:name w:val="Основной текст 3 Знак"/>
    <w:basedOn w:val="a2"/>
    <w:link w:val="34"/>
    <w:rsid w:val="007C209A"/>
    <w:rPr>
      <w:rFonts w:ascii="Courier New" w:eastAsia="Times New Roman" w:hAnsi="Courier New" w:cs="Courier New"/>
      <w:sz w:val="16"/>
      <w:szCs w:val="24"/>
      <w:lang w:eastAsia="ru-RU"/>
    </w:rPr>
  </w:style>
  <w:style w:type="paragraph" w:customStyle="1" w:styleId="titletext">
    <w:name w:val="titletext"/>
    <w:basedOn w:val="a1"/>
    <w:rsid w:val="007C209A"/>
    <w:pPr>
      <w:spacing w:before="100" w:beforeAutospacing="1" w:after="100" w:afterAutospacing="1" w:line="270" w:lineRule="atLeast"/>
    </w:pPr>
    <w:rPr>
      <w:rFonts w:ascii="Arial" w:hAnsi="Arial" w:cs="Arial"/>
      <w:b/>
      <w:bCs/>
      <w:color w:val="4757C4"/>
      <w:sz w:val="23"/>
      <w:szCs w:val="23"/>
    </w:rPr>
  </w:style>
  <w:style w:type="paragraph" w:customStyle="1" w:styleId="listtext">
    <w:name w:val="listtext"/>
    <w:basedOn w:val="a1"/>
    <w:rsid w:val="007C209A"/>
    <w:pPr>
      <w:spacing w:before="100" w:beforeAutospacing="1" w:after="100" w:afterAutospacing="1"/>
      <w:ind w:left="360"/>
    </w:pPr>
    <w:rPr>
      <w:rFonts w:ascii="Arial" w:hAnsi="Arial" w:cs="Arial"/>
      <w:color w:val="000000"/>
      <w:sz w:val="18"/>
      <w:szCs w:val="18"/>
    </w:rPr>
  </w:style>
  <w:style w:type="paragraph" w:customStyle="1" w:styleId="aff6">
    <w:name w:val="Таблица"/>
    <w:basedOn w:val="a1"/>
    <w:rsid w:val="007C209A"/>
    <w:pPr>
      <w:shd w:val="clear" w:color="auto" w:fill="FFFFFF"/>
      <w:spacing w:line="485" w:lineRule="exact"/>
      <w:ind w:right="239"/>
      <w:jc w:val="both"/>
    </w:pPr>
    <w:rPr>
      <w:color w:val="000000"/>
      <w:kern w:val="2"/>
      <w:sz w:val="28"/>
      <w:szCs w:val="28"/>
    </w:rPr>
  </w:style>
  <w:style w:type="character" w:styleId="aff7">
    <w:name w:val="Emphasis"/>
    <w:qFormat/>
    <w:rsid w:val="007C209A"/>
    <w:rPr>
      <w:i/>
      <w:iCs/>
    </w:rPr>
  </w:style>
  <w:style w:type="paragraph" w:customStyle="1" w:styleId="aff8">
    <w:name w:val="Текст документа"/>
    <w:basedOn w:val="af8"/>
    <w:rsid w:val="007C209A"/>
    <w:pPr>
      <w:widowControl/>
      <w:spacing w:before="0" w:after="120" w:line="360" w:lineRule="auto"/>
      <w:ind w:left="0" w:firstLine="720"/>
      <w:jc w:val="both"/>
    </w:pPr>
    <w:rPr>
      <w:lang w:val="ru-RU" w:eastAsia="ru-RU"/>
    </w:rPr>
  </w:style>
  <w:style w:type="paragraph" w:styleId="HTML2">
    <w:name w:val="HTML Preformatted"/>
    <w:basedOn w:val="a1"/>
    <w:link w:val="HTML3"/>
    <w:rsid w:val="007C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character" w:customStyle="1" w:styleId="HTML3">
    <w:name w:val="Стандартный HTML Знак"/>
    <w:basedOn w:val="a2"/>
    <w:link w:val="HTML2"/>
    <w:rsid w:val="007C209A"/>
    <w:rPr>
      <w:rFonts w:ascii="Arial Unicode MS" w:eastAsia="Courier New" w:hAnsi="Arial Unicode MS" w:cs="Courier New"/>
      <w:sz w:val="20"/>
      <w:szCs w:val="20"/>
      <w:lang w:eastAsia="ru-RU"/>
    </w:rPr>
  </w:style>
  <w:style w:type="paragraph" w:customStyle="1" w:styleId="xl23">
    <w:name w:val="xl23"/>
    <w:basedOn w:val="a1"/>
    <w:rsid w:val="007C209A"/>
    <w:pPr>
      <w:shd w:val="clear" w:color="auto" w:fill="FFFFFF"/>
      <w:spacing w:before="100" w:beforeAutospacing="1" w:after="100" w:afterAutospacing="1"/>
      <w:jc w:val="right"/>
    </w:pPr>
  </w:style>
  <w:style w:type="character" w:customStyle="1" w:styleId="name1">
    <w:name w:val="name1"/>
    <w:rsid w:val="007C209A"/>
    <w:rPr>
      <w:rFonts w:ascii="Arial" w:hAnsi="Arial" w:cs="Arial"/>
      <w:b/>
      <w:bCs/>
      <w:sz w:val="24"/>
      <w:szCs w:val="24"/>
    </w:rPr>
  </w:style>
  <w:style w:type="character" w:customStyle="1" w:styleId="aff9">
    <w:name w:val="Выделение в тексте"/>
    <w:rsid w:val="007C209A"/>
    <w:rPr>
      <w:i/>
      <w:iCs/>
    </w:rPr>
  </w:style>
  <w:style w:type="paragraph" w:customStyle="1" w:styleId="27">
    <w:name w:val="Заголовок2"/>
    <w:basedOn w:val="a1"/>
    <w:rsid w:val="007C209A"/>
    <w:pPr>
      <w:spacing w:before="100" w:beforeAutospacing="1" w:after="100" w:afterAutospacing="1" w:line="288" w:lineRule="auto"/>
    </w:pPr>
    <w:rPr>
      <w:rFonts w:ascii="Verdana" w:hAnsi="Verdana"/>
      <w:b/>
      <w:bCs/>
      <w:color w:val="404F84"/>
      <w:sz w:val="27"/>
      <w:szCs w:val="27"/>
    </w:rPr>
  </w:style>
  <w:style w:type="paragraph" w:customStyle="1" w:styleId="affa">
    <w:name w:val="Содержание"/>
    <w:basedOn w:val="a1"/>
    <w:rsid w:val="007C209A"/>
    <w:pPr>
      <w:spacing w:line="360" w:lineRule="auto"/>
    </w:pPr>
    <w:rPr>
      <w:sz w:val="28"/>
      <w:szCs w:val="28"/>
    </w:rPr>
  </w:style>
  <w:style w:type="paragraph" w:customStyle="1" w:styleId="affb">
    <w:name w:val="Диплом"/>
    <w:basedOn w:val="a1"/>
    <w:rsid w:val="007C209A"/>
    <w:pPr>
      <w:spacing w:line="360" w:lineRule="auto"/>
      <w:ind w:firstLine="851"/>
    </w:pPr>
    <w:rPr>
      <w:sz w:val="28"/>
      <w:szCs w:val="28"/>
    </w:rPr>
  </w:style>
  <w:style w:type="paragraph" w:customStyle="1" w:styleId="usual">
    <w:name w:val="usual"/>
    <w:basedOn w:val="a1"/>
    <w:rsid w:val="007C209A"/>
    <w:pPr>
      <w:spacing w:before="100" w:beforeAutospacing="1" w:after="100" w:afterAutospacing="1"/>
    </w:pPr>
    <w:rPr>
      <w:rFonts w:ascii="Arial Unicode MS" w:hAnsi="Arial Unicode MS"/>
    </w:rPr>
  </w:style>
  <w:style w:type="paragraph" w:customStyle="1" w:styleId="210">
    <w:name w:val="Основной текст 21"/>
    <w:basedOn w:val="a1"/>
    <w:rsid w:val="007C209A"/>
    <w:pPr>
      <w:overflowPunct w:val="0"/>
      <w:autoSpaceDE w:val="0"/>
      <w:autoSpaceDN w:val="0"/>
      <w:adjustRightInd w:val="0"/>
      <w:ind w:left="2410" w:hanging="2410"/>
      <w:textAlignment w:val="baseline"/>
    </w:pPr>
    <w:rPr>
      <w:sz w:val="28"/>
      <w:szCs w:val="20"/>
    </w:rPr>
  </w:style>
  <w:style w:type="paragraph" w:customStyle="1" w:styleId="1">
    <w:name w:val="Стиль1"/>
    <w:basedOn w:val="210"/>
    <w:rsid w:val="007C209A"/>
    <w:pPr>
      <w:numPr>
        <w:ilvl w:val="1"/>
        <w:numId w:val="32"/>
      </w:numPr>
      <w:tabs>
        <w:tab w:val="left" w:pos="792"/>
      </w:tabs>
      <w:jc w:val="both"/>
    </w:pPr>
    <w:rPr>
      <w:sz w:val="24"/>
    </w:rPr>
  </w:style>
  <w:style w:type="paragraph" w:customStyle="1" w:styleId="Normal1">
    <w:name w:val="Normal1"/>
    <w:rsid w:val="007C209A"/>
    <w:pPr>
      <w:spacing w:after="0" w:line="260" w:lineRule="auto"/>
      <w:ind w:left="200" w:firstLine="260"/>
      <w:jc w:val="both"/>
    </w:pPr>
    <w:rPr>
      <w:rFonts w:ascii="Times New Roman" w:eastAsia="Times New Roman" w:hAnsi="Times New Roman" w:cs="Times New Roman"/>
      <w:snapToGrid w:val="0"/>
      <w:sz w:val="18"/>
      <w:szCs w:val="20"/>
      <w:lang w:eastAsia="ru-RU"/>
    </w:rPr>
  </w:style>
  <w:style w:type="paragraph" w:customStyle="1" w:styleId="BodyTextIndent21">
    <w:name w:val="Body Text Indent 21"/>
    <w:basedOn w:val="Normal1"/>
    <w:rsid w:val="007C209A"/>
    <w:pPr>
      <w:widowControl w:val="0"/>
      <w:spacing w:line="240" w:lineRule="auto"/>
      <w:ind w:left="0" w:firstLine="567"/>
      <w:jc w:val="left"/>
    </w:pPr>
    <w:rPr>
      <w:sz w:val="24"/>
    </w:rPr>
  </w:style>
  <w:style w:type="paragraph" w:customStyle="1" w:styleId="17">
    <w:name w:val="марк1"/>
    <w:basedOn w:val="a1"/>
    <w:rsid w:val="007C209A"/>
    <w:pPr>
      <w:tabs>
        <w:tab w:val="num" w:pos="1211"/>
      </w:tabs>
      <w:spacing w:after="40"/>
      <w:ind w:left="1211" w:hanging="360"/>
      <w:jc w:val="both"/>
    </w:pPr>
  </w:style>
  <w:style w:type="paragraph" w:styleId="affc">
    <w:name w:val="List Bullet"/>
    <w:basedOn w:val="a1"/>
    <w:autoRedefine/>
    <w:rsid w:val="007C209A"/>
    <w:pPr>
      <w:tabs>
        <w:tab w:val="left" w:pos="284"/>
        <w:tab w:val="left" w:pos="900"/>
        <w:tab w:val="num" w:pos="1249"/>
        <w:tab w:val="left" w:pos="1440"/>
        <w:tab w:val="left" w:pos="1800"/>
      </w:tabs>
      <w:spacing w:before="100" w:beforeAutospacing="1" w:after="100" w:afterAutospacing="1"/>
      <w:ind w:left="1249" w:hanging="360"/>
      <w:jc w:val="center"/>
    </w:pPr>
    <w:rPr>
      <w:rFonts w:eastAsia="Arial Unicode MS"/>
      <w:bCs/>
      <w:snapToGrid w:val="0"/>
      <w:sz w:val="28"/>
    </w:rPr>
  </w:style>
  <w:style w:type="paragraph" w:styleId="affd">
    <w:name w:val="List Number"/>
    <w:basedOn w:val="a1"/>
    <w:rsid w:val="007C209A"/>
    <w:pPr>
      <w:tabs>
        <w:tab w:val="num" w:pos="1040"/>
      </w:tabs>
      <w:spacing w:line="288" w:lineRule="auto"/>
      <w:ind w:firstLine="680"/>
      <w:jc w:val="center"/>
    </w:pPr>
    <w:rPr>
      <w:szCs w:val="20"/>
    </w:rPr>
  </w:style>
  <w:style w:type="paragraph" w:customStyle="1" w:styleId="affe">
    <w:name w:val="Стиль абзаца"/>
    <w:basedOn w:val="a1"/>
    <w:rsid w:val="007C209A"/>
    <w:pPr>
      <w:spacing w:line="360" w:lineRule="auto"/>
      <w:ind w:firstLine="680"/>
      <w:jc w:val="both"/>
    </w:pPr>
    <w:rPr>
      <w:sz w:val="28"/>
      <w:szCs w:val="20"/>
    </w:rPr>
  </w:style>
  <w:style w:type="numbering" w:customStyle="1" w:styleId="28">
    <w:name w:val="Нет списка2"/>
    <w:next w:val="a4"/>
    <w:semiHidden/>
    <w:unhideWhenUsed/>
    <w:rsid w:val="007C209A"/>
  </w:style>
  <w:style w:type="paragraph" w:customStyle="1" w:styleId="29">
    <w:name w:val="Обычный2"/>
    <w:rsid w:val="007C209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6">
    <w:name w:val="Заголовок3"/>
    <w:basedOn w:val="29"/>
    <w:rsid w:val="007C209A"/>
    <w:pPr>
      <w:spacing w:before="0" w:after="0"/>
      <w:jc w:val="center"/>
    </w:pPr>
    <w:rPr>
      <w:snapToGrid/>
      <w:sz w:val="28"/>
    </w:rPr>
  </w:style>
  <w:style w:type="paragraph" w:customStyle="1" w:styleId="42">
    <w:name w:val="Заголовок4"/>
    <w:basedOn w:val="a1"/>
    <w:rsid w:val="007C209A"/>
    <w:pPr>
      <w:spacing w:before="100" w:beforeAutospacing="1" w:after="100" w:afterAutospacing="1" w:line="288" w:lineRule="auto"/>
    </w:pPr>
    <w:rPr>
      <w:rFonts w:ascii="Verdana" w:hAnsi="Verdana"/>
      <w:b/>
      <w:bCs/>
      <w:color w:val="404F84"/>
      <w:sz w:val="27"/>
      <w:szCs w:val="27"/>
    </w:rPr>
  </w:style>
  <w:style w:type="paragraph" w:customStyle="1" w:styleId="221">
    <w:name w:val="Основной текст 22"/>
    <w:basedOn w:val="a1"/>
    <w:rsid w:val="007C209A"/>
    <w:pPr>
      <w:overflowPunct w:val="0"/>
      <w:autoSpaceDE w:val="0"/>
      <w:autoSpaceDN w:val="0"/>
      <w:adjustRightInd w:val="0"/>
      <w:ind w:left="2410" w:hanging="2410"/>
      <w:textAlignment w:val="baseline"/>
    </w:pPr>
    <w:rPr>
      <w:sz w:val="28"/>
      <w:szCs w:val="20"/>
    </w:rPr>
  </w:style>
  <w:style w:type="character" w:customStyle="1" w:styleId="18">
    <w:name w:val="Неразрешенное упоминание1"/>
    <w:basedOn w:val="a2"/>
    <w:uiPriority w:val="99"/>
    <w:semiHidden/>
    <w:unhideWhenUsed/>
    <w:rsid w:val="007C209A"/>
    <w:rPr>
      <w:color w:val="605E5C"/>
      <w:shd w:val="clear" w:color="auto" w:fill="E1DFDD"/>
    </w:rPr>
  </w:style>
  <w:style w:type="character" w:styleId="afff">
    <w:name w:val="annotation reference"/>
    <w:basedOn w:val="a2"/>
    <w:uiPriority w:val="99"/>
    <w:semiHidden/>
    <w:unhideWhenUsed/>
    <w:rsid w:val="007C209A"/>
    <w:rPr>
      <w:sz w:val="16"/>
      <w:szCs w:val="16"/>
    </w:rPr>
  </w:style>
  <w:style w:type="paragraph" w:styleId="afff0">
    <w:name w:val="annotation text"/>
    <w:basedOn w:val="a1"/>
    <w:link w:val="afff1"/>
    <w:uiPriority w:val="99"/>
    <w:semiHidden/>
    <w:unhideWhenUsed/>
    <w:rsid w:val="007C209A"/>
    <w:pPr>
      <w:spacing w:after="160"/>
    </w:pPr>
    <w:rPr>
      <w:rFonts w:asciiTheme="minorHAnsi" w:eastAsiaTheme="minorHAnsi" w:hAnsiTheme="minorHAnsi" w:cstheme="minorBidi"/>
      <w:sz w:val="20"/>
      <w:szCs w:val="20"/>
      <w:lang w:eastAsia="en-US"/>
    </w:rPr>
  </w:style>
  <w:style w:type="character" w:customStyle="1" w:styleId="afff1">
    <w:name w:val="Текст примечания Знак"/>
    <w:basedOn w:val="a2"/>
    <w:link w:val="afff0"/>
    <w:uiPriority w:val="99"/>
    <w:semiHidden/>
    <w:rsid w:val="007C209A"/>
    <w:rPr>
      <w:sz w:val="20"/>
      <w:szCs w:val="20"/>
    </w:rPr>
  </w:style>
  <w:style w:type="paragraph" w:styleId="afff2">
    <w:name w:val="annotation subject"/>
    <w:basedOn w:val="afff0"/>
    <w:next w:val="afff0"/>
    <w:link w:val="afff3"/>
    <w:uiPriority w:val="99"/>
    <w:semiHidden/>
    <w:unhideWhenUsed/>
    <w:rsid w:val="007C209A"/>
    <w:rPr>
      <w:b/>
      <w:bCs/>
    </w:rPr>
  </w:style>
  <w:style w:type="character" w:customStyle="1" w:styleId="afff3">
    <w:name w:val="Тема примечания Знак"/>
    <w:basedOn w:val="afff1"/>
    <w:link w:val="afff2"/>
    <w:uiPriority w:val="99"/>
    <w:semiHidden/>
    <w:rsid w:val="007C20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2345">
      <w:bodyDiv w:val="1"/>
      <w:marLeft w:val="0"/>
      <w:marRight w:val="0"/>
      <w:marTop w:val="0"/>
      <w:marBottom w:val="0"/>
      <w:divBdr>
        <w:top w:val="none" w:sz="0" w:space="0" w:color="auto"/>
        <w:left w:val="none" w:sz="0" w:space="0" w:color="auto"/>
        <w:bottom w:val="none" w:sz="0" w:space="0" w:color="auto"/>
        <w:right w:val="none" w:sz="0" w:space="0" w:color="auto"/>
      </w:divBdr>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06157490">
      <w:bodyDiv w:val="1"/>
      <w:marLeft w:val="0"/>
      <w:marRight w:val="0"/>
      <w:marTop w:val="0"/>
      <w:marBottom w:val="0"/>
      <w:divBdr>
        <w:top w:val="none" w:sz="0" w:space="0" w:color="auto"/>
        <w:left w:val="none" w:sz="0" w:space="0" w:color="auto"/>
        <w:bottom w:val="none" w:sz="0" w:space="0" w:color="auto"/>
        <w:right w:val="none" w:sz="0" w:space="0" w:color="auto"/>
      </w:divBdr>
      <w:divsChild>
        <w:div w:id="1523471451">
          <w:marLeft w:val="0"/>
          <w:marRight w:val="0"/>
          <w:marTop w:val="0"/>
          <w:marBottom w:val="0"/>
          <w:divBdr>
            <w:top w:val="none" w:sz="0" w:space="0" w:color="auto"/>
            <w:left w:val="none" w:sz="0" w:space="0" w:color="auto"/>
            <w:bottom w:val="none" w:sz="0" w:space="0" w:color="auto"/>
            <w:right w:val="none" w:sz="0" w:space="0" w:color="auto"/>
          </w:divBdr>
          <w:divsChild>
            <w:div w:id="2023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4768">
      <w:bodyDiv w:val="1"/>
      <w:marLeft w:val="0"/>
      <w:marRight w:val="0"/>
      <w:marTop w:val="0"/>
      <w:marBottom w:val="0"/>
      <w:divBdr>
        <w:top w:val="none" w:sz="0" w:space="0" w:color="auto"/>
        <w:left w:val="none" w:sz="0" w:space="0" w:color="auto"/>
        <w:bottom w:val="none" w:sz="0" w:space="0" w:color="auto"/>
        <w:right w:val="none" w:sz="0" w:space="0" w:color="auto"/>
      </w:divBdr>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image" Target="media/image38.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w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wmf"/><Relationship Id="rId48" Type="http://schemas.openxmlformats.org/officeDocument/2006/relationships/header" Target="header1.xml"/><Relationship Id="rId8" Type="http://schemas.openxmlformats.org/officeDocument/2006/relationships/hyperlink" Target="http://www.twirp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5B05-AFE1-4B1B-B5BD-801F92C8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37</Pages>
  <Words>9989</Words>
  <Characters>56939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 Астахов</cp:lastModifiedBy>
  <cp:revision>270</cp:revision>
  <cp:lastPrinted>2020-03-18T12:23:00Z</cp:lastPrinted>
  <dcterms:created xsi:type="dcterms:W3CDTF">2020-03-18T15:47:00Z</dcterms:created>
  <dcterms:modified xsi:type="dcterms:W3CDTF">2021-10-04T05:59:00Z</dcterms:modified>
</cp:coreProperties>
</file>